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FE" w:rsidRDefault="009372B9">
      <w:pPr>
        <w:jc w:val="center"/>
      </w:pPr>
      <w:r>
        <w:rPr>
          <w:noProof/>
        </w:rPr>
        <w:drawing>
          <wp:inline distT="0" distB="0" distL="0" distR="0" wp14:anchorId="5F60E585" wp14:editId="23520153">
            <wp:extent cx="600075" cy="840105"/>
            <wp:effectExtent l="0" t="0" r="9525" b="0"/>
            <wp:docPr id="7" name="Picture 7" descr="T:\Calder Primary\Calder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lder Primary\Calder Prim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40105"/>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A934FE" w:rsidTr="009372B9">
        <w:trPr>
          <w:trHeight w:val="420"/>
          <w:jc w:val="center"/>
        </w:trPr>
        <w:tc>
          <w:tcPr>
            <w:tcW w:w="15092" w:type="dxa"/>
            <w:gridSpan w:val="2"/>
            <w:shd w:val="clear" w:color="auto" w:fill="FF0000"/>
            <w:tcMar>
              <w:top w:w="100" w:type="dxa"/>
              <w:left w:w="100" w:type="dxa"/>
              <w:bottom w:w="100" w:type="dxa"/>
              <w:right w:w="100" w:type="dxa"/>
            </w:tcMar>
          </w:tcPr>
          <w:p w:rsidR="00A934FE" w:rsidRDefault="00BF2C82">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A934FE">
        <w:trPr>
          <w:trHeight w:val="420"/>
          <w:jc w:val="center"/>
        </w:trPr>
        <w:tc>
          <w:tcPr>
            <w:tcW w:w="15092" w:type="dxa"/>
            <w:gridSpan w:val="2"/>
            <w:shd w:val="clear" w:color="auto" w:fill="FFFFFF"/>
            <w:tcMar>
              <w:top w:w="100" w:type="dxa"/>
              <w:left w:w="100" w:type="dxa"/>
              <w:bottom w:w="100" w:type="dxa"/>
              <w:right w:w="100" w:type="dxa"/>
            </w:tcMar>
          </w:tcPr>
          <w:p w:rsidR="00A934FE" w:rsidRDefault="00BF2C82">
            <w:pPr>
              <w:widowControl w:val="0"/>
              <w:spacing w:line="240" w:lineRule="auto"/>
              <w:jc w:val="center"/>
              <w:rPr>
                <w:b/>
              </w:rPr>
            </w:pPr>
            <w:r>
              <w:rPr>
                <w:b/>
              </w:rPr>
              <w:t xml:space="preserve">Age Range: </w:t>
            </w:r>
            <w:r>
              <w:t>EYFS</w:t>
            </w:r>
          </w:p>
        </w:tc>
        <w:bookmarkStart w:id="0" w:name="_GoBack"/>
        <w:bookmarkEnd w:id="0"/>
      </w:tr>
      <w:tr w:rsidR="00A934FE" w:rsidTr="009372B9">
        <w:trPr>
          <w:jc w:val="center"/>
        </w:trPr>
        <w:tc>
          <w:tcPr>
            <w:tcW w:w="7546" w:type="dxa"/>
            <w:shd w:val="clear" w:color="auto" w:fill="FF0000"/>
            <w:tcMar>
              <w:top w:w="100" w:type="dxa"/>
              <w:left w:w="100" w:type="dxa"/>
              <w:bottom w:w="100" w:type="dxa"/>
              <w:right w:w="100" w:type="dxa"/>
            </w:tcMar>
          </w:tcPr>
          <w:p w:rsidR="00A934FE" w:rsidRDefault="00BF2C8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FF0000"/>
            <w:tcMar>
              <w:top w:w="100" w:type="dxa"/>
              <w:left w:w="100" w:type="dxa"/>
              <w:bottom w:w="100" w:type="dxa"/>
              <w:right w:w="100" w:type="dxa"/>
            </w:tcMar>
          </w:tcPr>
          <w:p w:rsidR="00A934FE" w:rsidRDefault="00BF2C82">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A934FE">
        <w:trPr>
          <w:jc w:val="center"/>
        </w:trPr>
        <w:tc>
          <w:tcPr>
            <w:tcW w:w="7546" w:type="dxa"/>
            <w:shd w:val="clear" w:color="auto" w:fill="auto"/>
            <w:tcMar>
              <w:top w:w="100" w:type="dxa"/>
              <w:left w:w="100" w:type="dxa"/>
              <w:bottom w:w="100" w:type="dxa"/>
              <w:right w:w="100" w:type="dxa"/>
            </w:tcMar>
          </w:tcPr>
          <w:p w:rsidR="00A934FE" w:rsidRDefault="00BF2C8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Sing the nursery rhyme ‘Wheels on the Bus’ with your child. Can they add verses about different modes of transport? What sounds and actions do other kinds of transport make?</w:t>
            </w:r>
          </w:p>
        </w:tc>
        <w:tc>
          <w:tcPr>
            <w:tcW w:w="7546" w:type="dxa"/>
            <w:shd w:val="clear" w:color="auto" w:fill="auto"/>
            <w:tcMar>
              <w:top w:w="100" w:type="dxa"/>
              <w:left w:w="100" w:type="dxa"/>
              <w:bottom w:w="100" w:type="dxa"/>
              <w:right w:w="100" w:type="dxa"/>
            </w:tcMar>
          </w:tcPr>
          <w:p w:rsidR="00A934FE" w:rsidRDefault="00BF2C82">
            <w:pPr>
              <w:widowControl w:val="0"/>
              <w:spacing w:line="240" w:lineRule="auto"/>
              <w:rPr>
                <w:sz w:val="20"/>
                <w:szCs w:val="20"/>
              </w:rPr>
            </w:pPr>
            <w:r>
              <w:rPr>
                <w:b/>
                <w:color w:val="FF0000"/>
                <w:sz w:val="20"/>
                <w:szCs w:val="20"/>
              </w:rPr>
              <w:t xml:space="preserve">Monday- </w:t>
            </w:r>
            <w:r>
              <w:rPr>
                <w:sz w:val="20"/>
                <w:szCs w:val="20"/>
              </w:rPr>
              <w:t>Look around the house and garden. Write labels for the different objects found. Ask your child to read the word (support them if needed) and put each label with the correct object.</w:t>
            </w:r>
          </w:p>
        </w:tc>
      </w:tr>
      <w:tr w:rsidR="00A934FE">
        <w:trPr>
          <w:jc w:val="center"/>
        </w:trPr>
        <w:tc>
          <w:tcPr>
            <w:tcW w:w="7546" w:type="dxa"/>
            <w:shd w:val="clear" w:color="auto" w:fill="auto"/>
            <w:tcMar>
              <w:top w:w="100" w:type="dxa"/>
              <w:left w:w="100" w:type="dxa"/>
              <w:bottom w:w="100" w:type="dxa"/>
              <w:right w:w="100" w:type="dxa"/>
            </w:tcMar>
          </w:tcPr>
          <w:p w:rsidR="00A934FE" w:rsidRDefault="00BF2C8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Follow the story </w:t>
            </w:r>
            <w:hyperlink r:id="rId6">
              <w:r>
                <w:rPr>
                  <w:color w:val="0000FF"/>
                  <w:sz w:val="20"/>
                  <w:szCs w:val="20"/>
                  <w:u w:val="single"/>
                </w:rPr>
                <w:t>The Bus is for Us</w:t>
              </w:r>
            </w:hyperlink>
            <w:r>
              <w:rPr>
                <w:color w:val="0000FF"/>
                <w:sz w:val="20"/>
                <w:szCs w:val="20"/>
              </w:rPr>
              <w:t xml:space="preserve"> </w:t>
            </w:r>
            <w:r>
              <w:rPr>
                <w:sz w:val="20"/>
                <w:szCs w:val="20"/>
              </w:rPr>
              <w:t>with your child. Ask them to recall the different types of transport mentioned in the story.</w:t>
            </w:r>
          </w:p>
        </w:tc>
        <w:tc>
          <w:tcPr>
            <w:tcW w:w="7546" w:type="dxa"/>
            <w:shd w:val="clear" w:color="auto" w:fill="auto"/>
            <w:tcMar>
              <w:top w:w="100" w:type="dxa"/>
              <w:left w:w="100" w:type="dxa"/>
              <w:bottom w:w="100" w:type="dxa"/>
              <w:right w:w="100" w:type="dxa"/>
            </w:tcMar>
          </w:tcPr>
          <w:p w:rsidR="00A934FE" w:rsidRDefault="00BF2C82">
            <w:pPr>
              <w:widowControl w:val="0"/>
              <w:spacing w:line="240" w:lineRule="auto"/>
              <w:rPr>
                <w:sz w:val="20"/>
                <w:szCs w:val="20"/>
              </w:rPr>
            </w:pPr>
            <w:r>
              <w:rPr>
                <w:b/>
                <w:color w:val="FF9900"/>
                <w:sz w:val="20"/>
                <w:szCs w:val="20"/>
              </w:rPr>
              <w:t xml:space="preserve">Tuesday- </w:t>
            </w:r>
            <w:r>
              <w:rPr>
                <w:sz w:val="20"/>
                <w:szCs w:val="20"/>
              </w:rPr>
              <w:t xml:space="preserve">Play </w:t>
            </w:r>
            <w:hyperlink r:id="rId7">
              <w:r>
                <w:rPr>
                  <w:color w:val="1155CC"/>
                  <w:sz w:val="20"/>
                  <w:szCs w:val="20"/>
                  <w:u w:val="single"/>
                </w:rPr>
                <w:t>Rhyme Racer</w:t>
              </w:r>
            </w:hyperlink>
            <w:r>
              <w:rPr>
                <w:sz w:val="20"/>
                <w:szCs w:val="20"/>
              </w:rPr>
              <w:t xml:space="preserve"> - collect all the rhyming words. What rhyming words did you find? </w:t>
            </w:r>
            <w:r>
              <w:rPr>
                <w:b/>
                <w:color w:val="FF00FF"/>
                <w:sz w:val="20"/>
                <w:szCs w:val="20"/>
              </w:rPr>
              <w:t xml:space="preserve">CHALLENGE: </w:t>
            </w:r>
            <w:r>
              <w:rPr>
                <w:sz w:val="20"/>
                <w:szCs w:val="20"/>
              </w:rPr>
              <w:t>Can you think of some of your own rhyming words?</w:t>
            </w:r>
          </w:p>
        </w:tc>
      </w:tr>
      <w:tr w:rsidR="00A934FE">
        <w:trPr>
          <w:jc w:val="center"/>
        </w:trPr>
        <w:tc>
          <w:tcPr>
            <w:tcW w:w="7546" w:type="dxa"/>
            <w:shd w:val="clear" w:color="auto" w:fill="auto"/>
            <w:tcMar>
              <w:top w:w="100" w:type="dxa"/>
              <w:left w:w="100" w:type="dxa"/>
              <w:bottom w:w="100" w:type="dxa"/>
              <w:right w:w="100" w:type="dxa"/>
            </w:tcMar>
          </w:tcPr>
          <w:p w:rsidR="00A934FE" w:rsidRDefault="00BF2C82">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Tell your child that they’re going on an imaginary journey. What do they need to take?</w:t>
            </w:r>
            <w:r>
              <w:rPr>
                <w:b/>
                <w:sz w:val="20"/>
                <w:szCs w:val="20"/>
              </w:rPr>
              <w:t xml:space="preserve"> </w:t>
            </w:r>
            <w:r>
              <w:rPr>
                <w:sz w:val="20"/>
                <w:szCs w:val="20"/>
              </w:rPr>
              <w:t xml:space="preserve">Play the memory game - ‘I packed my bag and in it I put a…’ Take it in turns and keep adding to the list. Each time repeat the whole list. </w:t>
            </w:r>
          </w:p>
        </w:tc>
        <w:tc>
          <w:tcPr>
            <w:tcW w:w="7546" w:type="dxa"/>
            <w:shd w:val="clear" w:color="auto" w:fill="auto"/>
            <w:tcMar>
              <w:top w:w="100" w:type="dxa"/>
              <w:left w:w="100" w:type="dxa"/>
              <w:bottom w:w="100" w:type="dxa"/>
              <w:right w:w="100" w:type="dxa"/>
            </w:tcMar>
          </w:tcPr>
          <w:p w:rsidR="00A934FE" w:rsidRDefault="00BF2C82">
            <w:pPr>
              <w:widowControl w:val="0"/>
              <w:spacing w:line="240" w:lineRule="auto"/>
              <w:rPr>
                <w:sz w:val="20"/>
                <w:szCs w:val="20"/>
              </w:rPr>
            </w:pPr>
            <w:r>
              <w:rPr>
                <w:b/>
                <w:color w:val="38761D"/>
                <w:sz w:val="20"/>
                <w:szCs w:val="20"/>
              </w:rPr>
              <w:t xml:space="preserve">Wednesday- </w:t>
            </w:r>
            <w:r>
              <w:rPr>
                <w:sz w:val="20"/>
                <w:szCs w:val="20"/>
              </w:rPr>
              <w:t xml:space="preserve">If able, your child can have a go at writing some of the tricky words they have been practising reading over the weeks. These include: I, no, go, to, the, into, he, she, me, we, be, into, he, she, me, we, be, you, are, they, my all, he. </w:t>
            </w:r>
          </w:p>
        </w:tc>
      </w:tr>
      <w:tr w:rsidR="00A934FE">
        <w:trPr>
          <w:jc w:val="center"/>
        </w:trPr>
        <w:tc>
          <w:tcPr>
            <w:tcW w:w="7546" w:type="dxa"/>
            <w:shd w:val="clear" w:color="auto" w:fill="auto"/>
            <w:tcMar>
              <w:top w:w="100" w:type="dxa"/>
              <w:left w:w="100" w:type="dxa"/>
              <w:bottom w:w="100" w:type="dxa"/>
              <w:right w:w="100" w:type="dxa"/>
            </w:tcMar>
          </w:tcPr>
          <w:p w:rsidR="00A934FE" w:rsidRDefault="00BF2C82" w:rsidP="009372B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9372B9">
              <w:rPr>
                <w:sz w:val="20"/>
                <w:szCs w:val="20"/>
              </w:rPr>
              <w:t>Listen to ‘</w:t>
            </w:r>
            <w:hyperlink r:id="rId8">
              <w:r w:rsidR="009372B9">
                <w:rPr>
                  <w:color w:val="0000FF"/>
                  <w:sz w:val="20"/>
                  <w:szCs w:val="20"/>
                  <w:u w:val="single"/>
                </w:rPr>
                <w:t>The Naughty Bus</w:t>
              </w:r>
            </w:hyperlink>
            <w:r w:rsidR="009372B9">
              <w:rPr>
                <w:sz w:val="20"/>
                <w:szCs w:val="20"/>
              </w:rPr>
              <w:t>’. Your child can make a wanted poster for the Naughty Bus.</w:t>
            </w:r>
          </w:p>
        </w:tc>
        <w:tc>
          <w:tcPr>
            <w:tcW w:w="7546" w:type="dxa"/>
            <w:shd w:val="clear" w:color="auto" w:fill="auto"/>
            <w:tcMar>
              <w:top w:w="100" w:type="dxa"/>
              <w:left w:w="100" w:type="dxa"/>
              <w:bottom w:w="100" w:type="dxa"/>
              <w:right w:w="100" w:type="dxa"/>
            </w:tcMar>
          </w:tcPr>
          <w:p w:rsidR="00A934FE" w:rsidRDefault="00BF2C82" w:rsidP="009372B9">
            <w:pPr>
              <w:widowControl w:val="0"/>
              <w:spacing w:line="240" w:lineRule="auto"/>
              <w:rPr>
                <w:sz w:val="20"/>
                <w:szCs w:val="20"/>
              </w:rPr>
            </w:pPr>
            <w:r>
              <w:rPr>
                <w:b/>
                <w:color w:val="0000FF"/>
                <w:sz w:val="20"/>
                <w:szCs w:val="20"/>
              </w:rPr>
              <w:t xml:space="preserve">Thursday- </w:t>
            </w:r>
            <w:r w:rsidR="009372B9">
              <w:rPr>
                <w:sz w:val="20"/>
                <w:szCs w:val="20"/>
              </w:rPr>
              <w:t>Think of different types of transport beginning with each letter of the alphabet e.g. a=aeroplane, b=bike, c=car.</w:t>
            </w:r>
          </w:p>
          <w:p w:rsidR="00307551" w:rsidRDefault="00307551" w:rsidP="009372B9">
            <w:pPr>
              <w:widowControl w:val="0"/>
              <w:spacing w:line="240" w:lineRule="auto"/>
              <w:rPr>
                <w:sz w:val="20"/>
                <w:szCs w:val="20"/>
              </w:rPr>
            </w:pPr>
          </w:p>
        </w:tc>
      </w:tr>
      <w:tr w:rsidR="00A934FE" w:rsidTr="009372B9">
        <w:trPr>
          <w:jc w:val="center"/>
        </w:trPr>
        <w:tc>
          <w:tcPr>
            <w:tcW w:w="7546" w:type="dxa"/>
            <w:shd w:val="clear" w:color="auto" w:fill="FF0000"/>
            <w:tcMar>
              <w:top w:w="100" w:type="dxa"/>
              <w:left w:w="100" w:type="dxa"/>
              <w:bottom w:w="100" w:type="dxa"/>
              <w:right w:w="100" w:type="dxa"/>
            </w:tcMar>
          </w:tcPr>
          <w:p w:rsidR="00A934FE" w:rsidRDefault="00BF2C8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FF0000"/>
            <w:tcMar>
              <w:top w:w="100" w:type="dxa"/>
              <w:left w:w="100" w:type="dxa"/>
              <w:bottom w:w="100" w:type="dxa"/>
              <w:right w:w="100" w:type="dxa"/>
            </w:tcMar>
          </w:tcPr>
          <w:p w:rsidR="00A934FE" w:rsidRDefault="00BF2C82">
            <w:pPr>
              <w:widowControl w:val="0"/>
              <w:pBdr>
                <w:top w:val="nil"/>
                <w:left w:val="nil"/>
                <w:bottom w:val="nil"/>
                <w:right w:val="nil"/>
                <w:between w:val="nil"/>
              </w:pBdr>
              <w:spacing w:line="240" w:lineRule="auto"/>
              <w:jc w:val="center"/>
              <w:rPr>
                <w:b/>
                <w:sz w:val="20"/>
                <w:szCs w:val="20"/>
              </w:rPr>
            </w:pPr>
            <w:r>
              <w:rPr>
                <w:b/>
                <w:sz w:val="20"/>
                <w:szCs w:val="20"/>
              </w:rPr>
              <w:t>Weekly Maths Tasks- Capacity</w:t>
            </w:r>
          </w:p>
        </w:tc>
      </w:tr>
      <w:tr w:rsidR="00A934FE">
        <w:trPr>
          <w:jc w:val="center"/>
        </w:trPr>
        <w:tc>
          <w:tcPr>
            <w:tcW w:w="7546" w:type="dxa"/>
            <w:shd w:val="clear" w:color="auto" w:fill="auto"/>
            <w:tcMar>
              <w:top w:w="100" w:type="dxa"/>
              <w:left w:w="100" w:type="dxa"/>
              <w:bottom w:w="100" w:type="dxa"/>
              <w:right w:w="100" w:type="dxa"/>
            </w:tcMar>
          </w:tcPr>
          <w:p w:rsidR="00A934FE" w:rsidRDefault="00BF2C82">
            <w:pPr>
              <w:widowControl w:val="0"/>
              <w:spacing w:line="240" w:lineRule="auto"/>
              <w:rPr>
                <w:sz w:val="20"/>
                <w:szCs w:val="20"/>
              </w:rPr>
            </w:pPr>
            <w:r>
              <w:rPr>
                <w:b/>
                <w:color w:val="FF0000"/>
                <w:sz w:val="20"/>
                <w:szCs w:val="20"/>
              </w:rPr>
              <w:t xml:space="preserve">Monday- </w:t>
            </w:r>
            <w:r>
              <w:rPr>
                <w:sz w:val="20"/>
                <w:szCs w:val="20"/>
              </w:rPr>
              <w:t xml:space="preserve">Ask your child to draw pictures of different types of transport and label them. </w:t>
            </w:r>
            <w:r>
              <w:rPr>
                <w:b/>
                <w:color w:val="FF00FF"/>
                <w:sz w:val="20"/>
                <w:szCs w:val="20"/>
              </w:rPr>
              <w:t xml:space="preserve">CHALLENGE: </w:t>
            </w:r>
            <w:r>
              <w:rPr>
                <w:sz w:val="20"/>
                <w:szCs w:val="20"/>
              </w:rPr>
              <w:t>Sort them into water, air and road.</w:t>
            </w:r>
          </w:p>
        </w:tc>
        <w:tc>
          <w:tcPr>
            <w:tcW w:w="7546" w:type="dxa"/>
            <w:shd w:val="clear" w:color="auto" w:fill="auto"/>
            <w:tcMar>
              <w:top w:w="100" w:type="dxa"/>
              <w:left w:w="100" w:type="dxa"/>
              <w:bottom w:w="100" w:type="dxa"/>
              <w:right w:w="100" w:type="dxa"/>
            </w:tcMar>
          </w:tcPr>
          <w:p w:rsidR="00A934FE" w:rsidRDefault="00BF2C82">
            <w:pPr>
              <w:widowControl w:val="0"/>
              <w:spacing w:line="240" w:lineRule="auto"/>
              <w:rPr>
                <w:sz w:val="20"/>
                <w:szCs w:val="20"/>
              </w:rPr>
            </w:pPr>
            <w:r>
              <w:rPr>
                <w:b/>
                <w:color w:val="FF0000"/>
                <w:sz w:val="20"/>
                <w:szCs w:val="20"/>
              </w:rPr>
              <w:t xml:space="preserve">Monday- </w:t>
            </w:r>
            <w:r>
              <w:rPr>
                <w:sz w:val="20"/>
                <w:szCs w:val="20"/>
              </w:rPr>
              <w:t>Give your child a small cup. Using different sized spoons fill the cup with water. How many small spoons will it take to fill the cup? How many large spoons?</w:t>
            </w:r>
          </w:p>
        </w:tc>
      </w:tr>
      <w:tr w:rsidR="00A934FE">
        <w:trPr>
          <w:trHeight w:val="480"/>
          <w:jc w:val="center"/>
        </w:trPr>
        <w:tc>
          <w:tcPr>
            <w:tcW w:w="7546" w:type="dxa"/>
            <w:shd w:val="clear" w:color="auto" w:fill="auto"/>
            <w:tcMar>
              <w:top w:w="100" w:type="dxa"/>
              <w:left w:w="100" w:type="dxa"/>
              <w:bottom w:w="100" w:type="dxa"/>
              <w:right w:w="100" w:type="dxa"/>
            </w:tcMar>
          </w:tcPr>
          <w:p w:rsidR="00A934FE" w:rsidRDefault="00BF2C82">
            <w:pPr>
              <w:widowControl w:val="0"/>
              <w:spacing w:line="240" w:lineRule="auto"/>
              <w:rPr>
                <w:sz w:val="20"/>
                <w:szCs w:val="20"/>
              </w:rPr>
            </w:pPr>
            <w:r>
              <w:rPr>
                <w:b/>
                <w:color w:val="FF9900"/>
                <w:sz w:val="20"/>
                <w:szCs w:val="20"/>
              </w:rPr>
              <w:t xml:space="preserve">Tuesday- </w:t>
            </w:r>
            <w:r w:rsidRPr="00185D29">
              <w:rPr>
                <w:sz w:val="20"/>
                <w:szCs w:val="20"/>
              </w:rPr>
              <w:t>Your child can make their own road safety poster - Stop, Look, Listen.</w:t>
            </w:r>
          </w:p>
        </w:tc>
        <w:tc>
          <w:tcPr>
            <w:tcW w:w="7546" w:type="dxa"/>
            <w:shd w:val="clear" w:color="auto" w:fill="auto"/>
            <w:tcMar>
              <w:top w:w="100" w:type="dxa"/>
              <w:left w:w="100" w:type="dxa"/>
              <w:bottom w:w="100" w:type="dxa"/>
              <w:right w:w="100" w:type="dxa"/>
            </w:tcMar>
          </w:tcPr>
          <w:p w:rsidR="00A934FE" w:rsidRDefault="00BF2C82" w:rsidP="00307551">
            <w:pPr>
              <w:widowControl w:val="0"/>
              <w:spacing w:line="240" w:lineRule="auto"/>
              <w:rPr>
                <w:sz w:val="20"/>
                <w:szCs w:val="20"/>
              </w:rPr>
            </w:pPr>
            <w:r>
              <w:rPr>
                <w:b/>
                <w:color w:val="FF9900"/>
                <w:sz w:val="20"/>
                <w:szCs w:val="20"/>
              </w:rPr>
              <w:t xml:space="preserve">Tuesday- </w:t>
            </w:r>
            <w:r w:rsidR="00307551">
              <w:rPr>
                <w:sz w:val="20"/>
                <w:szCs w:val="20"/>
              </w:rPr>
              <w:t>Provide your child with a selection of containers in the bath, sink or paddling pool. Experiment together, showing the bottles and containers as full, half full, empty and overflowing.</w:t>
            </w:r>
          </w:p>
        </w:tc>
      </w:tr>
      <w:tr w:rsidR="00A934FE">
        <w:trPr>
          <w:jc w:val="center"/>
        </w:trPr>
        <w:tc>
          <w:tcPr>
            <w:tcW w:w="7546" w:type="dxa"/>
            <w:shd w:val="clear" w:color="auto" w:fill="auto"/>
            <w:tcMar>
              <w:top w:w="100" w:type="dxa"/>
              <w:left w:w="100" w:type="dxa"/>
              <w:bottom w:w="100" w:type="dxa"/>
              <w:right w:w="100" w:type="dxa"/>
            </w:tcMar>
          </w:tcPr>
          <w:p w:rsidR="00A934FE" w:rsidRDefault="00BF2C82">
            <w:pPr>
              <w:widowControl w:val="0"/>
              <w:spacing w:line="240" w:lineRule="auto"/>
              <w:rPr>
                <w:sz w:val="20"/>
                <w:szCs w:val="20"/>
              </w:rPr>
            </w:pPr>
            <w:r>
              <w:rPr>
                <w:b/>
                <w:color w:val="38761D"/>
                <w:sz w:val="20"/>
                <w:szCs w:val="20"/>
              </w:rPr>
              <w:t xml:space="preserve">Wednesday- </w:t>
            </w:r>
            <w:r>
              <w:rPr>
                <w:sz w:val="20"/>
                <w:szCs w:val="20"/>
              </w:rPr>
              <w:t>Imaginary journey-where would your child go? Why would they go there? What would they do there? They could draw out their imaginary land and label it with describing words.</w:t>
            </w:r>
          </w:p>
        </w:tc>
        <w:tc>
          <w:tcPr>
            <w:tcW w:w="7546" w:type="dxa"/>
            <w:shd w:val="clear" w:color="auto" w:fill="auto"/>
            <w:tcMar>
              <w:top w:w="100" w:type="dxa"/>
              <w:left w:w="100" w:type="dxa"/>
              <w:bottom w:w="100" w:type="dxa"/>
              <w:right w:w="100" w:type="dxa"/>
            </w:tcMar>
          </w:tcPr>
          <w:p w:rsidR="00A934FE" w:rsidRDefault="00BF2C82" w:rsidP="00307551">
            <w:pPr>
              <w:widowControl w:val="0"/>
              <w:spacing w:line="240" w:lineRule="auto"/>
              <w:rPr>
                <w:sz w:val="20"/>
                <w:szCs w:val="20"/>
              </w:rPr>
            </w:pPr>
            <w:r>
              <w:rPr>
                <w:b/>
                <w:color w:val="38761D"/>
                <w:sz w:val="20"/>
                <w:szCs w:val="20"/>
              </w:rPr>
              <w:t xml:space="preserve">Wednesday- </w:t>
            </w:r>
            <w:r w:rsidR="00307551">
              <w:rPr>
                <w:sz w:val="20"/>
                <w:szCs w:val="20"/>
              </w:rPr>
              <w:t>Sit with your child and look out the window. Count how many vehicles they can see. Sort them in different ways such as: size, colour, etc.</w:t>
            </w:r>
          </w:p>
        </w:tc>
      </w:tr>
      <w:tr w:rsidR="00A934FE">
        <w:trPr>
          <w:jc w:val="center"/>
        </w:trPr>
        <w:tc>
          <w:tcPr>
            <w:tcW w:w="7546" w:type="dxa"/>
            <w:shd w:val="clear" w:color="auto" w:fill="auto"/>
            <w:tcMar>
              <w:top w:w="100" w:type="dxa"/>
              <w:left w:w="100" w:type="dxa"/>
              <w:bottom w:w="100" w:type="dxa"/>
              <w:right w:w="100" w:type="dxa"/>
            </w:tcMar>
          </w:tcPr>
          <w:p w:rsidR="00A934FE" w:rsidRDefault="00BF2C82" w:rsidP="00307551">
            <w:pPr>
              <w:widowControl w:val="0"/>
              <w:spacing w:line="240" w:lineRule="auto"/>
              <w:rPr>
                <w:sz w:val="20"/>
                <w:szCs w:val="20"/>
              </w:rPr>
            </w:pPr>
            <w:r>
              <w:rPr>
                <w:b/>
                <w:color w:val="0000FF"/>
                <w:sz w:val="20"/>
                <w:szCs w:val="20"/>
              </w:rPr>
              <w:t xml:space="preserve">Thursday- </w:t>
            </w:r>
            <w:r w:rsidR="00307551">
              <w:rPr>
                <w:sz w:val="20"/>
                <w:szCs w:val="20"/>
              </w:rPr>
              <w:t>Make your very own Naughty Bus and use this to retell the story. Your child could make a different mode of transport as a challenge.</w:t>
            </w:r>
          </w:p>
        </w:tc>
        <w:tc>
          <w:tcPr>
            <w:tcW w:w="7546" w:type="dxa"/>
            <w:shd w:val="clear" w:color="auto" w:fill="auto"/>
            <w:tcMar>
              <w:top w:w="100" w:type="dxa"/>
              <w:left w:w="100" w:type="dxa"/>
              <w:bottom w:w="100" w:type="dxa"/>
              <w:right w:w="100" w:type="dxa"/>
            </w:tcMar>
          </w:tcPr>
          <w:p w:rsidR="00A934FE" w:rsidRDefault="00307551" w:rsidP="00307551">
            <w:pPr>
              <w:widowControl w:val="0"/>
              <w:spacing w:line="240" w:lineRule="auto"/>
              <w:rPr>
                <w:sz w:val="20"/>
                <w:szCs w:val="20"/>
              </w:rPr>
            </w:pPr>
            <w:r>
              <w:rPr>
                <w:b/>
                <w:color w:val="0000FF"/>
                <w:sz w:val="20"/>
                <w:szCs w:val="20"/>
              </w:rPr>
              <w:t>Thursday</w:t>
            </w:r>
            <w:r w:rsidR="00BF2C82">
              <w:rPr>
                <w:b/>
                <w:color w:val="0000FF"/>
                <w:sz w:val="20"/>
                <w:szCs w:val="20"/>
              </w:rPr>
              <w:t xml:space="preserve">- </w:t>
            </w:r>
            <w:r>
              <w:rPr>
                <w:sz w:val="20"/>
                <w:szCs w:val="20"/>
              </w:rPr>
              <w:t>Ask your child to fetch a selection of their soft toys. Provide them with a range of different boxes (use recycling boxes). Ask them to choose an appropriate sized box for each animal to make into its car. Will a large teddy fit in a small box?</w:t>
            </w:r>
          </w:p>
        </w:tc>
      </w:tr>
    </w:tbl>
    <w:p w:rsidR="00A934FE" w:rsidRDefault="00A934F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A934FE" w:rsidTr="00307551">
        <w:trPr>
          <w:jc w:val="center"/>
        </w:trPr>
        <w:tc>
          <w:tcPr>
            <w:tcW w:w="15092" w:type="dxa"/>
            <w:shd w:val="clear" w:color="auto" w:fill="FF0000"/>
            <w:tcMar>
              <w:top w:w="100" w:type="dxa"/>
              <w:left w:w="100" w:type="dxa"/>
              <w:bottom w:w="100" w:type="dxa"/>
              <w:right w:w="100" w:type="dxa"/>
            </w:tcMar>
          </w:tcPr>
          <w:p w:rsidR="00A934FE" w:rsidRDefault="00BF2C82">
            <w:pPr>
              <w:widowControl w:val="0"/>
              <w:spacing w:line="240" w:lineRule="auto"/>
              <w:jc w:val="center"/>
              <w:rPr>
                <w:color w:val="FFFFFF"/>
              </w:rPr>
            </w:pPr>
            <w:r>
              <w:rPr>
                <w:b/>
                <w:color w:val="FFFFFF"/>
              </w:rPr>
              <w:lastRenderedPageBreak/>
              <w:t>Learning Project - to be done throughout the week</w:t>
            </w:r>
          </w:p>
        </w:tc>
      </w:tr>
      <w:tr w:rsidR="00A934FE">
        <w:trPr>
          <w:jc w:val="center"/>
        </w:trPr>
        <w:tc>
          <w:tcPr>
            <w:tcW w:w="15092" w:type="dxa"/>
            <w:shd w:val="clear" w:color="auto" w:fill="auto"/>
            <w:tcMar>
              <w:top w:w="100" w:type="dxa"/>
              <w:left w:w="100" w:type="dxa"/>
              <w:bottom w:w="100" w:type="dxa"/>
              <w:right w:w="100" w:type="dxa"/>
            </w:tcMar>
          </w:tcPr>
          <w:p w:rsidR="00A934FE" w:rsidRDefault="00BF2C82">
            <w:pPr>
              <w:widowControl w:val="0"/>
              <w:spacing w:line="240" w:lineRule="auto"/>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A934FE" w:rsidRDefault="00A934FE">
            <w:pPr>
              <w:widowControl w:val="0"/>
              <w:spacing w:line="240" w:lineRule="auto"/>
              <w:rPr>
                <w:b/>
                <w:sz w:val="20"/>
                <w:szCs w:val="20"/>
                <w:u w:val="single"/>
              </w:rPr>
            </w:pPr>
          </w:p>
          <w:p w:rsidR="00A934FE" w:rsidRDefault="00BF2C82">
            <w:pPr>
              <w:widowControl w:val="0"/>
              <w:spacing w:line="240" w:lineRule="auto"/>
              <w:rPr>
                <w:b/>
                <w:sz w:val="20"/>
                <w:szCs w:val="20"/>
                <w:u w:val="single"/>
              </w:rPr>
            </w:pPr>
            <w:r>
              <w:rPr>
                <w:b/>
                <w:sz w:val="20"/>
                <w:szCs w:val="20"/>
                <w:u w:val="single"/>
              </w:rPr>
              <w:t>Make Paper Planes</w:t>
            </w:r>
          </w:p>
          <w:p w:rsidR="00A934FE" w:rsidRDefault="00BF2C82" w:rsidP="00307551">
            <w:pPr>
              <w:widowControl w:val="0"/>
              <w:numPr>
                <w:ilvl w:val="0"/>
                <w:numId w:val="3"/>
              </w:numPr>
              <w:spacing w:line="240" w:lineRule="auto"/>
              <w:rPr>
                <w:sz w:val="20"/>
                <w:szCs w:val="20"/>
              </w:rPr>
            </w:pPr>
            <w:r>
              <w:rPr>
                <w:sz w:val="20"/>
                <w:szCs w:val="20"/>
              </w:rPr>
              <w:t xml:space="preserve">Make paper airplanes using this </w:t>
            </w:r>
            <w:hyperlink r:id="rId9" w:history="1">
              <w:r w:rsidR="00307551" w:rsidRPr="00186DC9">
                <w:rPr>
                  <w:rStyle w:val="Hyperlink"/>
                  <w:sz w:val="20"/>
                  <w:szCs w:val="20"/>
                </w:rPr>
                <w:t>www.foldnfly.com/</w:t>
              </w:r>
            </w:hyperlink>
            <w:r w:rsidR="00307551">
              <w:rPr>
                <w:sz w:val="20"/>
                <w:szCs w:val="20"/>
              </w:rPr>
              <w:t xml:space="preserve">  Ask your child</w:t>
            </w:r>
            <w:r>
              <w:rPr>
                <w:sz w:val="20"/>
                <w:szCs w:val="20"/>
              </w:rPr>
              <w:t xml:space="preserve"> to come up with a name for their airplane and write this on the side. Have a competition to see whose airplane will fly the furthest/ highest. You could ask them to create a certificate for the winner. Take a photograph of the winning plane to share your success and upload to </w:t>
            </w:r>
            <w:proofErr w:type="gramStart"/>
            <w:r>
              <w:rPr>
                <w:sz w:val="20"/>
                <w:szCs w:val="20"/>
              </w:rPr>
              <w:t>Twitter</w:t>
            </w:r>
            <w:proofErr w:type="gramEnd"/>
            <w:r>
              <w:rPr>
                <w:sz w:val="20"/>
                <w:szCs w:val="20"/>
              </w:rPr>
              <w:t xml:space="preserve"> at </w:t>
            </w:r>
            <w:hyperlink r:id="rId10">
              <w:r>
                <w:rPr>
                  <w:b/>
                  <w:color w:val="1155CC"/>
                  <w:sz w:val="20"/>
                  <w:szCs w:val="20"/>
                  <w:u w:val="single"/>
                </w:rPr>
                <w:t>#</w:t>
              </w:r>
              <w:proofErr w:type="spellStart"/>
              <w:r w:rsidR="00307551">
                <w:rPr>
                  <w:b/>
                  <w:color w:val="1155CC"/>
                  <w:sz w:val="20"/>
                  <w:szCs w:val="20"/>
                  <w:u w:val="single"/>
                </w:rPr>
                <w:t>Calder</w:t>
              </w:r>
              <w:r>
                <w:rPr>
                  <w:b/>
                  <w:color w:val="1155CC"/>
                  <w:sz w:val="20"/>
                  <w:szCs w:val="20"/>
                  <w:u w:val="single"/>
                </w:rPr>
                <w:t>LearningProject</w:t>
              </w:r>
              <w:proofErr w:type="spellEnd"/>
              <w:r w:rsidR="00307551">
                <w:rPr>
                  <w:b/>
                  <w:color w:val="1155CC"/>
                  <w:sz w:val="20"/>
                  <w:szCs w:val="20"/>
                  <w:u w:val="single"/>
                </w:rPr>
                <w:t xml:space="preserve"> @</w:t>
              </w:r>
              <w:proofErr w:type="spellStart"/>
              <w:r w:rsidR="00307551">
                <w:rPr>
                  <w:b/>
                  <w:color w:val="1155CC"/>
                  <w:sz w:val="20"/>
                  <w:szCs w:val="20"/>
                  <w:u w:val="single"/>
                </w:rPr>
                <w:t>CalderPrimary</w:t>
              </w:r>
              <w:proofErr w:type="spellEnd"/>
              <w:r>
                <w:rPr>
                  <w:b/>
                  <w:color w:val="1155CC"/>
                  <w:sz w:val="20"/>
                  <w:szCs w:val="20"/>
                  <w:u w:val="single"/>
                </w:rPr>
                <w:t>.</w:t>
              </w:r>
            </w:hyperlink>
          </w:p>
          <w:p w:rsidR="00A934FE" w:rsidRDefault="00A934FE">
            <w:pPr>
              <w:widowControl w:val="0"/>
              <w:spacing w:line="240" w:lineRule="auto"/>
              <w:ind w:left="720"/>
              <w:rPr>
                <w:sz w:val="20"/>
                <w:szCs w:val="20"/>
              </w:rPr>
            </w:pPr>
          </w:p>
          <w:p w:rsidR="00A934FE" w:rsidRDefault="00BF2C82">
            <w:pPr>
              <w:widowControl w:val="0"/>
              <w:spacing w:line="240" w:lineRule="auto"/>
              <w:rPr>
                <w:b/>
                <w:sz w:val="20"/>
                <w:szCs w:val="20"/>
                <w:u w:val="single"/>
              </w:rPr>
            </w:pPr>
            <w:r>
              <w:rPr>
                <w:b/>
                <w:sz w:val="20"/>
                <w:szCs w:val="20"/>
                <w:u w:val="single"/>
              </w:rPr>
              <w:t>Traffic Lights</w:t>
            </w:r>
          </w:p>
          <w:p w:rsidR="00A934FE" w:rsidRDefault="00BF2C82">
            <w:pPr>
              <w:widowControl w:val="0"/>
              <w:numPr>
                <w:ilvl w:val="0"/>
                <w:numId w:val="3"/>
              </w:numPr>
              <w:spacing w:line="240" w:lineRule="auto"/>
              <w:rPr>
                <w:sz w:val="20"/>
                <w:szCs w:val="20"/>
              </w:rPr>
            </w:pPr>
            <w:r>
              <w:rPr>
                <w:sz w:val="20"/>
                <w:szCs w:val="20"/>
              </w:rPr>
              <w:t xml:space="preserve">Play the traffic light game- Ask your child to help create a set of traffic lights. This could be as </w:t>
            </w:r>
            <w:hyperlink r:id="rId11">
              <w:r>
                <w:rPr>
                  <w:color w:val="1155CC"/>
                  <w:sz w:val="20"/>
                  <w:szCs w:val="20"/>
                  <w:u w:val="single"/>
                </w:rPr>
                <w:t>detailed</w:t>
              </w:r>
            </w:hyperlink>
            <w:r>
              <w:rPr>
                <w:sz w:val="20"/>
                <w:szCs w:val="20"/>
              </w:rPr>
              <w:t xml:space="preserve"> or simple as you like. Ask your child to run around the garden/ outdoor space. When you point to a colour on the traffic light they have to do the following:</w:t>
            </w:r>
          </w:p>
          <w:p w:rsidR="00A934FE" w:rsidRDefault="00BF2C82">
            <w:pPr>
              <w:widowControl w:val="0"/>
              <w:numPr>
                <w:ilvl w:val="1"/>
                <w:numId w:val="3"/>
              </w:numPr>
              <w:spacing w:line="240" w:lineRule="auto"/>
              <w:rPr>
                <w:sz w:val="20"/>
                <w:szCs w:val="20"/>
              </w:rPr>
            </w:pPr>
            <w:r>
              <w:rPr>
                <w:sz w:val="20"/>
                <w:szCs w:val="20"/>
              </w:rPr>
              <w:t>Red- Stop or freeze where they are</w:t>
            </w:r>
          </w:p>
          <w:p w:rsidR="00A934FE" w:rsidRDefault="00BF2C82">
            <w:pPr>
              <w:widowControl w:val="0"/>
              <w:numPr>
                <w:ilvl w:val="1"/>
                <w:numId w:val="3"/>
              </w:numPr>
              <w:spacing w:line="240" w:lineRule="auto"/>
              <w:rPr>
                <w:sz w:val="20"/>
                <w:szCs w:val="20"/>
              </w:rPr>
            </w:pPr>
            <w:r>
              <w:rPr>
                <w:sz w:val="20"/>
                <w:szCs w:val="20"/>
              </w:rPr>
              <w:t>Orange- Walk slowly</w:t>
            </w:r>
          </w:p>
          <w:p w:rsidR="00A934FE" w:rsidRDefault="00BF2C82">
            <w:pPr>
              <w:widowControl w:val="0"/>
              <w:numPr>
                <w:ilvl w:val="1"/>
                <w:numId w:val="3"/>
              </w:numPr>
              <w:spacing w:line="240" w:lineRule="auto"/>
              <w:rPr>
                <w:sz w:val="20"/>
                <w:szCs w:val="20"/>
              </w:rPr>
            </w:pPr>
            <w:r>
              <w:rPr>
                <w:sz w:val="20"/>
                <w:szCs w:val="20"/>
              </w:rPr>
              <w:t>Green- Run</w:t>
            </w:r>
          </w:p>
          <w:p w:rsidR="00A934FE" w:rsidRDefault="00BF2C82">
            <w:pPr>
              <w:widowControl w:val="0"/>
              <w:spacing w:line="240" w:lineRule="auto"/>
              <w:ind w:left="720"/>
              <w:rPr>
                <w:sz w:val="20"/>
                <w:szCs w:val="20"/>
              </w:rPr>
            </w:pPr>
            <w:r>
              <w:rPr>
                <w:sz w:val="20"/>
                <w:szCs w:val="20"/>
              </w:rPr>
              <w:t xml:space="preserve">You can extend this by adding in different colours or actions e.g. when you bounce a ball on the ground, they have to jump up and down. </w:t>
            </w:r>
          </w:p>
          <w:p w:rsidR="00A934FE" w:rsidRDefault="00A934FE">
            <w:pPr>
              <w:widowControl w:val="0"/>
              <w:spacing w:line="240" w:lineRule="auto"/>
              <w:ind w:left="720"/>
              <w:rPr>
                <w:sz w:val="20"/>
                <w:szCs w:val="20"/>
              </w:rPr>
            </w:pPr>
          </w:p>
          <w:p w:rsidR="00A934FE" w:rsidRDefault="00BF2C82">
            <w:pPr>
              <w:widowControl w:val="0"/>
              <w:spacing w:line="240" w:lineRule="auto"/>
              <w:rPr>
                <w:b/>
                <w:sz w:val="20"/>
                <w:szCs w:val="20"/>
                <w:u w:val="single"/>
              </w:rPr>
            </w:pPr>
            <w:r>
              <w:rPr>
                <w:b/>
                <w:sz w:val="20"/>
                <w:szCs w:val="20"/>
                <w:u w:val="single"/>
              </w:rPr>
              <w:t>Origami Boat</w:t>
            </w:r>
          </w:p>
          <w:p w:rsidR="00A934FE" w:rsidRPr="00BF2C82" w:rsidRDefault="00BF2C82">
            <w:pPr>
              <w:widowControl w:val="0"/>
              <w:numPr>
                <w:ilvl w:val="0"/>
                <w:numId w:val="5"/>
              </w:numPr>
              <w:spacing w:line="240" w:lineRule="auto"/>
              <w:rPr>
                <w:sz w:val="20"/>
                <w:szCs w:val="20"/>
              </w:rPr>
            </w:pPr>
            <w:r w:rsidRPr="00BF2C82">
              <w:rPr>
                <w:sz w:val="20"/>
                <w:szCs w:val="20"/>
              </w:rPr>
              <w:t xml:space="preserve">Follow the instructions </w:t>
            </w:r>
            <w:hyperlink r:id="rId12">
              <w:r w:rsidRPr="00BF2C82">
                <w:rPr>
                  <w:color w:val="0070C0"/>
                  <w:sz w:val="20"/>
                  <w:szCs w:val="20"/>
                  <w:u w:val="single"/>
                </w:rPr>
                <w:t>here</w:t>
              </w:r>
            </w:hyperlink>
            <w:r w:rsidRPr="00BF2C82">
              <w:rPr>
                <w:sz w:val="20"/>
                <w:szCs w:val="20"/>
              </w:rPr>
              <w:t xml:space="preserve"> to make your very own origami boat. You could float these in a paddling pool, in the sink or in the bath. Experiment with filling your boats up with objects, does it still float?</w:t>
            </w:r>
            <w:r w:rsidRPr="00BF2C82">
              <w:rPr>
                <w:noProof/>
                <w:sz w:val="20"/>
                <w:szCs w:val="20"/>
              </w:rPr>
              <w:drawing>
                <wp:anchor distT="114300" distB="114300" distL="114300" distR="114300" simplePos="0" relativeHeight="251658240" behindDoc="0" locked="0" layoutInCell="1" hidden="0" allowOverlap="1" wp14:anchorId="678EB395" wp14:editId="688C3C4F">
                  <wp:simplePos x="0" y="0"/>
                  <wp:positionH relativeFrom="column">
                    <wp:posOffset>8283575</wp:posOffset>
                  </wp:positionH>
                  <wp:positionV relativeFrom="paragraph">
                    <wp:posOffset>285750</wp:posOffset>
                  </wp:positionV>
                  <wp:extent cx="1114425" cy="685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19633" t="31329" r="49916" b="28865"/>
                          <a:stretch>
                            <a:fillRect/>
                          </a:stretch>
                        </pic:blipFill>
                        <pic:spPr>
                          <a:xfrm>
                            <a:off x="0" y="0"/>
                            <a:ext cx="1114425" cy="685800"/>
                          </a:xfrm>
                          <a:prstGeom prst="rect">
                            <a:avLst/>
                          </a:prstGeom>
                          <a:ln/>
                        </pic:spPr>
                      </pic:pic>
                    </a:graphicData>
                  </a:graphic>
                </wp:anchor>
              </w:drawing>
            </w:r>
          </w:p>
          <w:p w:rsidR="00A934FE" w:rsidRDefault="00A934FE">
            <w:pPr>
              <w:widowControl w:val="0"/>
              <w:spacing w:line="240" w:lineRule="auto"/>
              <w:rPr>
                <w:sz w:val="20"/>
                <w:szCs w:val="20"/>
              </w:rPr>
            </w:pPr>
          </w:p>
          <w:p w:rsidR="00A934FE" w:rsidRDefault="00BF2C82">
            <w:pPr>
              <w:widowControl w:val="0"/>
              <w:spacing w:line="240" w:lineRule="auto"/>
              <w:rPr>
                <w:b/>
                <w:sz w:val="20"/>
                <w:szCs w:val="20"/>
                <w:u w:val="single"/>
              </w:rPr>
            </w:pPr>
            <w:r>
              <w:rPr>
                <w:b/>
                <w:sz w:val="20"/>
                <w:szCs w:val="20"/>
                <w:u w:val="single"/>
              </w:rPr>
              <w:t xml:space="preserve"> Follow the instructions -</w:t>
            </w:r>
          </w:p>
          <w:p w:rsidR="00A934FE" w:rsidRDefault="00BF2C82">
            <w:pPr>
              <w:widowControl w:val="0"/>
              <w:numPr>
                <w:ilvl w:val="0"/>
                <w:numId w:val="1"/>
              </w:numPr>
              <w:spacing w:line="240" w:lineRule="auto"/>
              <w:rPr>
                <w:sz w:val="20"/>
                <w:szCs w:val="20"/>
              </w:rPr>
            </w:pPr>
            <w:r>
              <w:rPr>
                <w:sz w:val="20"/>
                <w:szCs w:val="20"/>
              </w:rPr>
              <w:t xml:space="preserve">Give instructions to guide each other around the house/garden i.e. forward two steps, turn left, forward two more steps. </w:t>
            </w:r>
          </w:p>
          <w:p w:rsidR="00A934FE" w:rsidRDefault="00BF2C82">
            <w:pPr>
              <w:widowControl w:val="0"/>
              <w:numPr>
                <w:ilvl w:val="0"/>
                <w:numId w:val="1"/>
              </w:numPr>
              <w:spacing w:line="240" w:lineRule="auto"/>
              <w:rPr>
                <w:sz w:val="20"/>
                <w:szCs w:val="20"/>
              </w:rPr>
            </w:pPr>
            <w:r>
              <w:rPr>
                <w:sz w:val="20"/>
                <w:szCs w:val="20"/>
              </w:rPr>
              <w:t xml:space="preserve">Can you support your child in drawing a map to show the way around the house? </w:t>
            </w:r>
            <w:r>
              <w:rPr>
                <w:b/>
                <w:color w:val="FF00FF"/>
                <w:sz w:val="20"/>
                <w:szCs w:val="20"/>
              </w:rPr>
              <w:t>CHALLENGE</w:t>
            </w:r>
            <w:r>
              <w:rPr>
                <w:sz w:val="20"/>
                <w:szCs w:val="20"/>
              </w:rPr>
              <w:t xml:space="preserve">: Work with your child guiding </w:t>
            </w:r>
            <w:hyperlink r:id="rId14">
              <w:r>
                <w:rPr>
                  <w:color w:val="1155CC"/>
                  <w:sz w:val="20"/>
                  <w:szCs w:val="20"/>
                  <w:u w:val="single"/>
                </w:rPr>
                <w:t>Bee Bot</w:t>
              </w:r>
            </w:hyperlink>
            <w:r>
              <w:rPr>
                <w:sz w:val="20"/>
                <w:szCs w:val="20"/>
              </w:rPr>
              <w:t xml:space="preserve"> to the flower. Use the arrows and press ‘Go!’</w:t>
            </w:r>
          </w:p>
          <w:p w:rsidR="00A934FE" w:rsidRDefault="00A934FE">
            <w:pPr>
              <w:widowControl w:val="0"/>
              <w:spacing w:line="240" w:lineRule="auto"/>
              <w:ind w:left="720"/>
              <w:rPr>
                <w:sz w:val="20"/>
                <w:szCs w:val="20"/>
              </w:rPr>
            </w:pPr>
          </w:p>
          <w:p w:rsidR="00A934FE" w:rsidRDefault="00BF2C82">
            <w:pPr>
              <w:widowControl w:val="0"/>
              <w:spacing w:line="240" w:lineRule="auto"/>
              <w:rPr>
                <w:b/>
                <w:sz w:val="20"/>
                <w:szCs w:val="20"/>
                <w:u w:val="single"/>
              </w:rPr>
            </w:pPr>
            <w:r>
              <w:rPr>
                <w:b/>
                <w:sz w:val="20"/>
                <w:szCs w:val="20"/>
                <w:u w:val="single"/>
              </w:rPr>
              <w:t>Learn to Ride a Bike</w:t>
            </w:r>
          </w:p>
          <w:p w:rsidR="00A934FE" w:rsidRDefault="00BF2C82">
            <w:pPr>
              <w:widowControl w:val="0"/>
              <w:numPr>
                <w:ilvl w:val="0"/>
                <w:numId w:val="2"/>
              </w:numPr>
              <w:spacing w:line="240" w:lineRule="auto"/>
              <w:rPr>
                <w:sz w:val="20"/>
                <w:szCs w:val="20"/>
              </w:rPr>
            </w:pPr>
            <w:r>
              <w:rPr>
                <w:sz w:val="20"/>
                <w:szCs w:val="20"/>
              </w:rPr>
              <w:t>Support your child in learning to ride a bike. They could even do an obstacle course to help develop their control or have races to improve their speed.</w:t>
            </w:r>
          </w:p>
        </w:tc>
      </w:tr>
      <w:tr w:rsidR="00A934FE" w:rsidTr="00BF2C82">
        <w:trPr>
          <w:jc w:val="center"/>
        </w:trPr>
        <w:tc>
          <w:tcPr>
            <w:tcW w:w="15092" w:type="dxa"/>
            <w:shd w:val="clear" w:color="auto" w:fill="FF0000"/>
            <w:tcMar>
              <w:top w:w="100" w:type="dxa"/>
              <w:left w:w="100" w:type="dxa"/>
              <w:bottom w:w="100" w:type="dxa"/>
              <w:right w:w="100" w:type="dxa"/>
            </w:tcMar>
          </w:tcPr>
          <w:p w:rsidR="00A934FE" w:rsidRDefault="00BF2C82">
            <w:pPr>
              <w:jc w:val="center"/>
            </w:pPr>
            <w:r>
              <w:rPr>
                <w:b/>
              </w:rPr>
              <w:t>STEM Learning Opportunities #</w:t>
            </w:r>
            <w:proofErr w:type="spellStart"/>
            <w:r>
              <w:rPr>
                <w:b/>
              </w:rPr>
              <w:t>sciencefromhome</w:t>
            </w:r>
            <w:proofErr w:type="spellEnd"/>
          </w:p>
        </w:tc>
      </w:tr>
      <w:tr w:rsidR="00A934FE">
        <w:trPr>
          <w:trHeight w:val="1065"/>
          <w:jc w:val="center"/>
        </w:trPr>
        <w:tc>
          <w:tcPr>
            <w:tcW w:w="15092" w:type="dxa"/>
            <w:shd w:val="clear" w:color="auto" w:fill="auto"/>
            <w:tcMar>
              <w:top w:w="100" w:type="dxa"/>
              <w:left w:w="100" w:type="dxa"/>
              <w:bottom w:w="100" w:type="dxa"/>
              <w:right w:w="100" w:type="dxa"/>
            </w:tcMar>
          </w:tcPr>
          <w:p w:rsidR="00A934FE" w:rsidRDefault="00BF2C82">
            <w:pPr>
              <w:spacing w:line="240" w:lineRule="auto"/>
              <w:rPr>
                <w:b/>
                <w:sz w:val="20"/>
                <w:szCs w:val="20"/>
                <w:u w:val="single"/>
              </w:rPr>
            </w:pPr>
            <w:r>
              <w:rPr>
                <w:b/>
                <w:sz w:val="20"/>
                <w:szCs w:val="20"/>
                <w:u w:val="single"/>
              </w:rPr>
              <w:t>Brilliant Boats</w:t>
            </w:r>
          </w:p>
          <w:p w:rsidR="00A934FE" w:rsidRDefault="00BF2C82">
            <w:pPr>
              <w:numPr>
                <w:ilvl w:val="0"/>
                <w:numId w:val="4"/>
              </w:numPr>
              <w:spacing w:line="240" w:lineRule="auto"/>
              <w:rPr>
                <w:sz w:val="20"/>
                <w:szCs w:val="20"/>
              </w:rPr>
            </w:pPr>
            <w:r>
              <w:rPr>
                <w:sz w:val="20"/>
                <w:szCs w:val="20"/>
              </w:rPr>
              <w:t>Collect different materials from around your house.  Paper, yoghurt pots, cereal boxes, tinfoil cake tins.  Which objects make the best boats?  Which boat will carry the most coins or marbles?</w:t>
            </w:r>
          </w:p>
        </w:tc>
      </w:tr>
      <w:tr w:rsidR="00A934FE" w:rsidTr="00BF2C82">
        <w:trPr>
          <w:jc w:val="center"/>
        </w:trPr>
        <w:tc>
          <w:tcPr>
            <w:tcW w:w="15092" w:type="dxa"/>
            <w:shd w:val="clear" w:color="auto" w:fill="FF0000"/>
            <w:tcMar>
              <w:top w:w="100" w:type="dxa"/>
              <w:left w:w="100" w:type="dxa"/>
              <w:bottom w:w="100" w:type="dxa"/>
              <w:right w:w="100" w:type="dxa"/>
            </w:tcMar>
          </w:tcPr>
          <w:p w:rsidR="00A934FE" w:rsidRDefault="00BF2C82">
            <w:pPr>
              <w:jc w:val="center"/>
            </w:pPr>
            <w:r>
              <w:rPr>
                <w:b/>
              </w:rPr>
              <w:t>Additional learning resources parents may wish to engage with</w:t>
            </w:r>
          </w:p>
        </w:tc>
      </w:tr>
      <w:tr w:rsidR="00A934FE">
        <w:trPr>
          <w:jc w:val="center"/>
        </w:trPr>
        <w:tc>
          <w:tcPr>
            <w:tcW w:w="15092" w:type="dxa"/>
            <w:shd w:val="clear" w:color="auto" w:fill="auto"/>
            <w:tcMar>
              <w:top w:w="100" w:type="dxa"/>
              <w:left w:w="100" w:type="dxa"/>
              <w:bottom w:w="100" w:type="dxa"/>
              <w:right w:w="100" w:type="dxa"/>
            </w:tcMar>
          </w:tcPr>
          <w:p w:rsidR="00BF2C82" w:rsidRDefault="004364B4" w:rsidP="00BF2C82">
            <w:pPr>
              <w:widowControl w:val="0"/>
              <w:spacing w:line="240" w:lineRule="auto"/>
              <w:rPr>
                <w:sz w:val="20"/>
                <w:szCs w:val="20"/>
              </w:rPr>
            </w:pPr>
            <w:hyperlink r:id="rId15">
              <w:r w:rsidR="00BF2C82">
                <w:rPr>
                  <w:b/>
                  <w:color w:val="1155CC"/>
                  <w:sz w:val="20"/>
                  <w:szCs w:val="20"/>
                  <w:u w:val="single"/>
                </w:rPr>
                <w:t>White Rose Maths</w:t>
              </w:r>
            </w:hyperlink>
            <w:r w:rsidR="00BF2C82">
              <w:rPr>
                <w:sz w:val="20"/>
                <w:szCs w:val="20"/>
              </w:rPr>
              <w:t xml:space="preserve"> online maths lessons. Watch a lesson video and complete the worksheet (can be downloaded and completed digitally).</w:t>
            </w:r>
          </w:p>
          <w:p w:rsidR="00BF2C82" w:rsidRDefault="004364B4" w:rsidP="00BF2C82">
            <w:pPr>
              <w:widowControl w:val="0"/>
              <w:spacing w:line="240" w:lineRule="auto"/>
              <w:rPr>
                <w:b/>
                <w:color w:val="0070C0"/>
                <w:sz w:val="20"/>
                <w:szCs w:val="20"/>
              </w:rPr>
            </w:pPr>
            <w:hyperlink r:id="rId16" w:history="1">
              <w:r w:rsidR="00BF2C82">
                <w:rPr>
                  <w:rStyle w:val="Hyperlink"/>
                  <w:b/>
                  <w:sz w:val="20"/>
                  <w:szCs w:val="20"/>
                </w:rPr>
                <w:t xml:space="preserve">BBC </w:t>
              </w:r>
              <w:proofErr w:type="spellStart"/>
              <w:r w:rsidR="00BF2C82">
                <w:rPr>
                  <w:rStyle w:val="Hyperlink"/>
                  <w:b/>
                  <w:sz w:val="20"/>
                  <w:szCs w:val="20"/>
                </w:rPr>
                <w:t>Bitesize</w:t>
              </w:r>
              <w:proofErr w:type="spellEnd"/>
            </w:hyperlink>
            <w:r w:rsidR="00BF2C82">
              <w:rPr>
                <w:b/>
                <w:color w:val="0070C0"/>
                <w:sz w:val="20"/>
                <w:szCs w:val="20"/>
              </w:rPr>
              <w:t xml:space="preserve"> </w:t>
            </w:r>
            <w:r w:rsidR="00BF2C82">
              <w:rPr>
                <w:sz w:val="20"/>
                <w:szCs w:val="20"/>
              </w:rPr>
              <w:t>have daily lessons on a range of topics. Whilst they are aimed at Year 1 upwards many are also suitable for Reception.</w:t>
            </w:r>
            <w:r w:rsidR="00BF2C82">
              <w:rPr>
                <w:b/>
                <w:color w:val="0070C0"/>
                <w:sz w:val="20"/>
                <w:szCs w:val="20"/>
              </w:rPr>
              <w:t xml:space="preserve"> </w:t>
            </w:r>
          </w:p>
          <w:p w:rsidR="00BF2C82" w:rsidRPr="00807253" w:rsidRDefault="004364B4" w:rsidP="00BF2C82">
            <w:pPr>
              <w:widowControl w:val="0"/>
              <w:spacing w:line="240" w:lineRule="auto"/>
              <w:rPr>
                <w:b/>
                <w:sz w:val="20"/>
                <w:szCs w:val="20"/>
              </w:rPr>
            </w:pPr>
            <w:hyperlink r:id="rId17" w:history="1">
              <w:r w:rsidR="00BF2C82">
                <w:rPr>
                  <w:rStyle w:val="Hyperlink"/>
                  <w:b/>
                  <w:sz w:val="20"/>
                  <w:szCs w:val="20"/>
                </w:rPr>
                <w:t>Classroom Secrets</w:t>
              </w:r>
            </w:hyperlink>
            <w:r w:rsidR="00BF2C82">
              <w:rPr>
                <w:b/>
                <w:color w:val="0070C0"/>
                <w:sz w:val="20"/>
                <w:szCs w:val="20"/>
              </w:rPr>
              <w:t xml:space="preserve"> </w:t>
            </w:r>
            <w:r w:rsidR="00BF2C82" w:rsidRPr="00807253">
              <w:rPr>
                <w:sz w:val="20"/>
                <w:szCs w:val="20"/>
              </w:rPr>
              <w:t xml:space="preserve">have a range of worksheets that support BBC </w:t>
            </w:r>
            <w:proofErr w:type="spellStart"/>
            <w:r w:rsidR="00BF2C82" w:rsidRPr="00807253">
              <w:rPr>
                <w:sz w:val="20"/>
                <w:szCs w:val="20"/>
              </w:rPr>
              <w:t>Bitesize</w:t>
            </w:r>
            <w:proofErr w:type="spellEnd"/>
            <w:r w:rsidR="00BF2C82" w:rsidRPr="00807253">
              <w:rPr>
                <w:sz w:val="20"/>
                <w:szCs w:val="20"/>
              </w:rPr>
              <w:t xml:space="preserve"> sessions.</w:t>
            </w:r>
          </w:p>
          <w:p w:rsidR="00BF2C82" w:rsidRDefault="004364B4" w:rsidP="00BF2C82">
            <w:pPr>
              <w:widowControl w:val="0"/>
              <w:spacing w:line="240" w:lineRule="auto"/>
              <w:rPr>
                <w:sz w:val="20"/>
                <w:szCs w:val="20"/>
              </w:rPr>
            </w:pPr>
            <w:hyperlink r:id="rId18">
              <w:r w:rsidR="00BF2C82">
                <w:rPr>
                  <w:b/>
                  <w:color w:val="1155CC"/>
                  <w:sz w:val="20"/>
                  <w:szCs w:val="20"/>
                  <w:u w:val="single"/>
                </w:rPr>
                <w:t>IXL</w:t>
              </w:r>
            </w:hyperlink>
            <w:r w:rsidR="00BF2C82">
              <w:rPr>
                <w:sz w:val="20"/>
                <w:szCs w:val="20"/>
              </w:rPr>
              <w:t xml:space="preserve"> Click on Maths, Reception. There are interactive games to play and guides for parents. </w:t>
            </w:r>
          </w:p>
          <w:p w:rsidR="00BF2C82" w:rsidRDefault="004364B4" w:rsidP="00BF2C82">
            <w:pPr>
              <w:widowControl w:val="0"/>
              <w:spacing w:line="240" w:lineRule="auto"/>
              <w:rPr>
                <w:sz w:val="20"/>
                <w:szCs w:val="20"/>
              </w:rPr>
            </w:pPr>
            <w:hyperlink r:id="rId19" w:history="1">
              <w:r w:rsidR="00BF2C82">
                <w:rPr>
                  <w:rStyle w:val="Hyperlink"/>
                  <w:b/>
                  <w:sz w:val="20"/>
                  <w:szCs w:val="20"/>
                </w:rPr>
                <w:t>Read Write Inc.</w:t>
              </w:r>
            </w:hyperlink>
            <w:r w:rsidR="00BF2C82">
              <w:rPr>
                <w:b/>
                <w:sz w:val="20"/>
                <w:szCs w:val="20"/>
              </w:rPr>
              <w:t xml:space="preserve"> </w:t>
            </w:r>
            <w:r w:rsidR="00BF2C82" w:rsidRPr="00480BB4">
              <w:rPr>
                <w:sz w:val="20"/>
                <w:szCs w:val="20"/>
              </w:rPr>
              <w:t>daily phonics lessons.</w:t>
            </w:r>
          </w:p>
          <w:p w:rsidR="00BF2C82" w:rsidRDefault="004364B4" w:rsidP="00BF2C82">
            <w:pPr>
              <w:widowControl w:val="0"/>
              <w:spacing w:line="240" w:lineRule="auto"/>
              <w:rPr>
                <w:sz w:val="20"/>
                <w:szCs w:val="20"/>
              </w:rPr>
            </w:pPr>
            <w:hyperlink r:id="rId20" w:history="1">
              <w:proofErr w:type="spellStart"/>
              <w:r w:rsidR="00BF2C82">
                <w:rPr>
                  <w:rStyle w:val="Hyperlink"/>
                  <w:b/>
                  <w:sz w:val="20"/>
                  <w:szCs w:val="20"/>
                </w:rPr>
                <w:t>Numberblocks</w:t>
              </w:r>
              <w:proofErr w:type="spellEnd"/>
            </w:hyperlink>
            <w:r w:rsidR="00BF2C82">
              <w:t xml:space="preserve"> </w:t>
            </w:r>
            <w:r w:rsidR="00BF2C82">
              <w:rPr>
                <w:b/>
                <w:sz w:val="20"/>
                <w:szCs w:val="20"/>
              </w:rPr>
              <w:t xml:space="preserve"> </w:t>
            </w:r>
            <w:r w:rsidR="00BF2C82">
              <w:rPr>
                <w:sz w:val="20"/>
                <w:szCs w:val="20"/>
              </w:rPr>
              <w:t>cover</w:t>
            </w:r>
            <w:r w:rsidR="00BF2C82" w:rsidRPr="00DF771C">
              <w:rPr>
                <w:sz w:val="20"/>
                <w:szCs w:val="20"/>
              </w:rPr>
              <w:t xml:space="preserve"> a range of early </w:t>
            </w:r>
            <w:proofErr w:type="gramStart"/>
            <w:r w:rsidR="00BF2C82" w:rsidRPr="00DF771C">
              <w:rPr>
                <w:sz w:val="20"/>
                <w:szCs w:val="20"/>
              </w:rPr>
              <w:t>years</w:t>
            </w:r>
            <w:proofErr w:type="gramEnd"/>
            <w:r w:rsidR="00BF2C82" w:rsidRPr="00DF771C">
              <w:rPr>
                <w:sz w:val="20"/>
                <w:szCs w:val="20"/>
              </w:rPr>
              <w:t xml:space="preserve"> maths topics.</w:t>
            </w:r>
          </w:p>
          <w:p w:rsidR="00BF2C82" w:rsidRDefault="004364B4" w:rsidP="00BF2C82">
            <w:pPr>
              <w:widowControl w:val="0"/>
              <w:spacing w:line="240" w:lineRule="auto"/>
              <w:rPr>
                <w:sz w:val="20"/>
                <w:szCs w:val="20"/>
              </w:rPr>
            </w:pPr>
            <w:hyperlink r:id="rId21" w:history="1">
              <w:r w:rsidR="00BF2C82">
                <w:rPr>
                  <w:rStyle w:val="Hyperlink"/>
                  <w:b/>
                  <w:sz w:val="20"/>
                  <w:szCs w:val="20"/>
                </w:rPr>
                <w:t>Cosmic Kids Yoga -</w:t>
              </w:r>
            </w:hyperlink>
            <w:r w:rsidR="00BF2C82">
              <w:rPr>
                <w:sz w:val="20"/>
                <w:szCs w:val="20"/>
              </w:rPr>
              <w:t xml:space="preserve"> Yoga, Mindfulness and Relaxation for kids</w:t>
            </w:r>
          </w:p>
          <w:p w:rsidR="00BF2C82" w:rsidRDefault="004364B4" w:rsidP="00BF2C82">
            <w:pPr>
              <w:widowControl w:val="0"/>
              <w:spacing w:line="240" w:lineRule="auto"/>
              <w:rPr>
                <w:b/>
                <w:sz w:val="20"/>
                <w:szCs w:val="20"/>
              </w:rPr>
            </w:pPr>
            <w:hyperlink r:id="rId22" w:history="1">
              <w:r w:rsidR="00BF2C82">
                <w:rPr>
                  <w:rStyle w:val="Hyperlink"/>
                  <w:b/>
                  <w:sz w:val="20"/>
                  <w:szCs w:val="20"/>
                </w:rPr>
                <w:t>PE</w:t>
              </w:r>
            </w:hyperlink>
            <w:r w:rsidR="00BF2C82">
              <w:rPr>
                <w:b/>
                <w:sz w:val="20"/>
                <w:szCs w:val="20"/>
              </w:rPr>
              <w:t xml:space="preserve"> </w:t>
            </w:r>
            <w:r w:rsidR="00BF2C82">
              <w:rPr>
                <w:sz w:val="20"/>
                <w:szCs w:val="20"/>
              </w:rPr>
              <w:t>with Joe Wicks</w:t>
            </w:r>
            <w:r w:rsidR="00BF2C82" w:rsidRPr="00807253">
              <w:rPr>
                <w:b/>
                <w:sz w:val="20"/>
                <w:szCs w:val="20"/>
              </w:rPr>
              <w:t xml:space="preserve"> </w:t>
            </w:r>
          </w:p>
          <w:p w:rsidR="00A934FE" w:rsidRDefault="004364B4" w:rsidP="00BF2C82">
            <w:pPr>
              <w:widowControl w:val="0"/>
              <w:spacing w:line="240" w:lineRule="auto"/>
            </w:pPr>
            <w:hyperlink r:id="rId23" w:history="1">
              <w:r w:rsidR="00BF2C82">
                <w:rPr>
                  <w:rStyle w:val="Hyperlink"/>
                  <w:b/>
                  <w:sz w:val="20"/>
                  <w:szCs w:val="20"/>
                </w:rPr>
                <w:t>Oxford Owl</w:t>
              </w:r>
            </w:hyperlink>
            <w:r w:rsidR="00BF2C82">
              <w:rPr>
                <w:b/>
                <w:sz w:val="20"/>
                <w:szCs w:val="20"/>
              </w:rPr>
              <w:t xml:space="preserve"> </w:t>
            </w:r>
            <w:r w:rsidR="00BF2C82">
              <w:rPr>
                <w:sz w:val="20"/>
                <w:szCs w:val="20"/>
              </w:rPr>
              <w:t xml:space="preserve">have </w:t>
            </w:r>
            <w:r w:rsidR="00BF2C82" w:rsidRPr="00807253">
              <w:rPr>
                <w:sz w:val="20"/>
                <w:szCs w:val="20"/>
              </w:rPr>
              <w:t xml:space="preserve">a range of resources to be used at home. </w:t>
            </w:r>
            <w:r w:rsidR="00BF2C82">
              <w:rPr>
                <w:sz w:val="20"/>
                <w:szCs w:val="20"/>
              </w:rPr>
              <w:t xml:space="preserve">  </w:t>
            </w:r>
          </w:p>
        </w:tc>
      </w:tr>
      <w:tr w:rsidR="00A934FE" w:rsidTr="00BF2C82">
        <w:trPr>
          <w:jc w:val="center"/>
        </w:trPr>
        <w:tc>
          <w:tcPr>
            <w:tcW w:w="15092" w:type="dxa"/>
            <w:shd w:val="clear" w:color="auto" w:fill="FF0000"/>
            <w:tcMar>
              <w:top w:w="100" w:type="dxa"/>
              <w:left w:w="100" w:type="dxa"/>
              <w:bottom w:w="100" w:type="dxa"/>
              <w:right w:w="100" w:type="dxa"/>
            </w:tcMar>
          </w:tcPr>
          <w:p w:rsidR="00A934FE" w:rsidRPr="00BF2C82" w:rsidRDefault="00BF2C82" w:rsidP="00BF2C8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CalderLearningProjects</w:t>
            </w:r>
            <w:proofErr w:type="spellEnd"/>
            <w:r>
              <w:rPr>
                <w:rFonts w:ascii="Roboto" w:eastAsia="Roboto" w:hAnsi="Roboto" w:cs="Roboto"/>
                <w:b/>
                <w:color w:val="FFFFFF"/>
                <w:sz w:val="36"/>
                <w:szCs w:val="36"/>
              </w:rPr>
              <w:t xml:space="preserve"> </w:t>
            </w:r>
          </w:p>
        </w:tc>
      </w:tr>
    </w:tbl>
    <w:p w:rsidR="00A934FE" w:rsidRDefault="00A934FE">
      <w:pPr>
        <w:jc w:val="center"/>
      </w:pPr>
    </w:p>
    <w:sectPr w:rsidR="00A934F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5319"/>
    <w:multiLevelType w:val="multilevel"/>
    <w:tmpl w:val="354E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C7DDF"/>
    <w:multiLevelType w:val="multilevel"/>
    <w:tmpl w:val="6D749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E055E7"/>
    <w:multiLevelType w:val="multilevel"/>
    <w:tmpl w:val="71487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700E37"/>
    <w:multiLevelType w:val="multilevel"/>
    <w:tmpl w:val="0540A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450DC6"/>
    <w:multiLevelType w:val="multilevel"/>
    <w:tmpl w:val="2FD2E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FE"/>
    <w:rsid w:val="00185D29"/>
    <w:rsid w:val="00307551"/>
    <w:rsid w:val="004364B4"/>
    <w:rsid w:val="009372B9"/>
    <w:rsid w:val="00A934FE"/>
    <w:rsid w:val="00BF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51EF-1C5B-4BC8-967B-18FDBD92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7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B9"/>
    <w:rPr>
      <w:rFonts w:ascii="Tahoma" w:hAnsi="Tahoma" w:cs="Tahoma"/>
      <w:sz w:val="16"/>
      <w:szCs w:val="16"/>
    </w:rPr>
  </w:style>
  <w:style w:type="character" w:styleId="Hyperlink">
    <w:name w:val="Hyperlink"/>
    <w:basedOn w:val="DefaultParagraphFont"/>
    <w:uiPriority w:val="99"/>
    <w:unhideWhenUsed/>
    <w:rsid w:val="00307551"/>
    <w:rPr>
      <w:color w:val="0000FF"/>
      <w:u w:val="single"/>
    </w:rPr>
  </w:style>
  <w:style w:type="character" w:styleId="FollowedHyperlink">
    <w:name w:val="FollowedHyperlink"/>
    <w:basedOn w:val="DefaultParagraphFont"/>
    <w:uiPriority w:val="99"/>
    <w:semiHidden/>
    <w:unhideWhenUsed/>
    <w:rsid w:val="00307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feyoutube.net/w/Pch6" TargetMode="External"/><Relationship Id="rId13" Type="http://schemas.openxmlformats.org/officeDocument/2006/relationships/image" Target="media/image2.png"/><Relationship Id="rId18" Type="http://schemas.openxmlformats.org/officeDocument/2006/relationships/hyperlink" Target="https://uk.ixl.com/math/reception" TargetMode="External"/><Relationship Id="rId3" Type="http://schemas.openxmlformats.org/officeDocument/2006/relationships/settings" Target="settings.xml"/><Relationship Id="rId21" Type="http://schemas.openxmlformats.org/officeDocument/2006/relationships/hyperlink" Target="https://www.youtube.com/user/CosmicKidsYoga/videos" TargetMode="External"/><Relationship Id="rId7" Type="http://schemas.openxmlformats.org/officeDocument/2006/relationships/hyperlink" Target="https://pbskids.org/superwhy/games/wonder-reds-rhyme-racer/index.html" TargetMode="External"/><Relationship Id="rId12" Type="http://schemas.openxmlformats.org/officeDocument/2006/relationships/hyperlink" Target="https://www.origamiway.com/origami-boat.shtml" TargetMode="External"/><Relationship Id="rId17" Type="http://schemas.openxmlformats.org/officeDocument/2006/relationships/hyperlink" Target="https://classroomsecrets.co.uk/home-learning-cent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bitesize" TargetMode="External"/><Relationship Id="rId20" Type="http://schemas.openxmlformats.org/officeDocument/2006/relationships/hyperlink" Target="https://www.bbc.co.uk/iplayer/episodes/b08bzfnh/numberblocks" TargetMode="External"/><Relationship Id="rId1" Type="http://schemas.openxmlformats.org/officeDocument/2006/relationships/numbering" Target="numbering.xml"/><Relationship Id="rId6" Type="http://schemas.openxmlformats.org/officeDocument/2006/relationships/hyperlink" Target="https://www.bbc.co.uk/bitesize/topics/zvyc7nb/articles/z7mxbdm" TargetMode="External"/><Relationship Id="rId11" Type="http://schemas.openxmlformats.org/officeDocument/2006/relationships/hyperlink" Target="https://funfamilycrafts.com/paper-plate-traffic-light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hiterosemaths.com/homelearning/" TargetMode="External"/><Relationship Id="rId23" Type="http://schemas.openxmlformats.org/officeDocument/2006/relationships/hyperlink" Target="https://home.oxfordowl.co.uk/" TargetMode="External"/><Relationship Id="rId10" Type="http://schemas.openxmlformats.org/officeDocument/2006/relationships/hyperlink" Target="https://twitter.com/hashtag/thelearningproject" TargetMode="External"/><Relationship Id="rId19" Type="http://schemas.openxmlformats.org/officeDocument/2006/relationships/hyperlink" Target="https://www.youtube.com/channel/UCo7fbLgY2oA_cFCIg9GdxtQ" TargetMode="External"/><Relationship Id="rId4" Type="http://schemas.openxmlformats.org/officeDocument/2006/relationships/webSettings" Target="webSettings.xml"/><Relationship Id="rId9" Type="http://schemas.openxmlformats.org/officeDocument/2006/relationships/hyperlink" Target="http://www.foldnfly.com/" TargetMode="External"/><Relationship Id="rId14" Type="http://schemas.openxmlformats.org/officeDocument/2006/relationships/hyperlink" Target="https://scratch.mit.edu/projects/19685257/" TargetMode="External"/><Relationship Id="rId22" Type="http://schemas.openxmlformats.org/officeDocument/2006/relationships/hyperlink" Target="https://www.youtube.com/playlist?list=PLyCLoPd4VxBusdjPRpso2Fq9rf0V0FV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Moran</dc:creator>
  <cp:lastModifiedBy>Kate Shepherd</cp:lastModifiedBy>
  <cp:revision>2</cp:revision>
  <dcterms:created xsi:type="dcterms:W3CDTF">2020-06-21T15:26:00Z</dcterms:created>
  <dcterms:modified xsi:type="dcterms:W3CDTF">2020-06-21T15:26:00Z</dcterms:modified>
</cp:coreProperties>
</file>