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386"/>
        <w:tblW w:w="16410" w:type="dxa"/>
        <w:tblLayout w:type="fixed"/>
        <w:tblLook w:val="04A0" w:firstRow="1" w:lastRow="0" w:firstColumn="1" w:lastColumn="0" w:noHBand="0" w:noVBand="1"/>
      </w:tblPr>
      <w:tblGrid>
        <w:gridCol w:w="534"/>
        <w:gridCol w:w="567"/>
        <w:gridCol w:w="1417"/>
        <w:gridCol w:w="2835"/>
        <w:gridCol w:w="2126"/>
        <w:gridCol w:w="2127"/>
        <w:gridCol w:w="2126"/>
        <w:gridCol w:w="2126"/>
        <w:gridCol w:w="2552"/>
      </w:tblGrid>
      <w:tr w:rsidR="003B7DC2" w:rsidTr="003B7DC2">
        <w:tc>
          <w:tcPr>
            <w:tcW w:w="16410" w:type="dxa"/>
            <w:gridSpan w:val="9"/>
          </w:tcPr>
          <w:p w:rsidR="003B7DC2" w:rsidRPr="003B7DC2" w:rsidRDefault="003B7DC2" w:rsidP="003B7DC2">
            <w:pPr>
              <w:jc w:val="center"/>
            </w:pPr>
            <w:r w:rsidRPr="003B7DC2">
              <w:t>Calder Primary School</w:t>
            </w:r>
          </w:p>
          <w:p w:rsidR="003B7DC2" w:rsidRDefault="003B7DC2" w:rsidP="003B7DC2">
            <w:pPr>
              <w:jc w:val="center"/>
            </w:pPr>
            <w:r w:rsidRPr="003B7DC2">
              <w:t>Art – Progression of Skills</w:t>
            </w:r>
          </w:p>
        </w:tc>
      </w:tr>
      <w:tr w:rsidR="003B7DC2" w:rsidTr="003B7DC2">
        <w:tc>
          <w:tcPr>
            <w:tcW w:w="16410" w:type="dxa"/>
            <w:gridSpan w:val="9"/>
          </w:tcPr>
          <w:p w:rsidR="003B7DC2" w:rsidRPr="003B7DC2" w:rsidRDefault="003B7DC2" w:rsidP="003B7DC2"/>
          <w:tbl>
            <w:tblPr>
              <w:tblW w:w="0" w:type="auto"/>
              <w:tblBorders>
                <w:top w:val="nil"/>
                <w:left w:val="nil"/>
                <w:bottom w:val="nil"/>
                <w:right w:val="nil"/>
              </w:tblBorders>
              <w:tblLayout w:type="fixed"/>
              <w:tblLook w:val="0000" w:firstRow="0" w:lastRow="0" w:firstColumn="0" w:lastColumn="0" w:noHBand="0" w:noVBand="0"/>
            </w:tblPr>
            <w:tblGrid>
              <w:gridCol w:w="15718"/>
            </w:tblGrid>
            <w:tr w:rsidR="003B7DC2" w:rsidRPr="003B7DC2">
              <w:tblPrEx>
                <w:tblCellMar>
                  <w:top w:w="0" w:type="dxa"/>
                  <w:bottom w:w="0" w:type="dxa"/>
                </w:tblCellMar>
              </w:tblPrEx>
              <w:trPr>
                <w:trHeight w:val="1471"/>
              </w:trPr>
              <w:tc>
                <w:tcPr>
                  <w:tcW w:w="15718" w:type="dxa"/>
                </w:tcPr>
                <w:p w:rsidR="003B7DC2" w:rsidRPr="003B7DC2" w:rsidRDefault="003B7DC2" w:rsidP="003B7DC2">
                  <w:pPr>
                    <w:framePr w:hSpace="180" w:wrap="around" w:vAnchor="page" w:hAnchor="margin" w:xAlign="center" w:y="386"/>
                    <w:spacing w:after="0" w:line="240" w:lineRule="auto"/>
                  </w:pPr>
                  <w:r w:rsidRPr="003B7DC2">
                    <w:rPr>
                      <w:b/>
                      <w:bCs/>
                    </w:rPr>
                    <w:t xml:space="preserve">EYFS </w:t>
                  </w:r>
                  <w:r>
                    <w:rPr>
                      <w:b/>
                      <w:bCs/>
                    </w:rPr>
                    <w:t xml:space="preserve">Linked </w:t>
                  </w:r>
                  <w:r w:rsidRPr="003B7DC2">
                    <w:rPr>
                      <w:b/>
                      <w:bCs/>
                    </w:rPr>
                    <w:t xml:space="preserve">Areas of Study </w:t>
                  </w:r>
                </w:p>
                <w:p w:rsidR="003B7DC2" w:rsidRPr="003B7DC2" w:rsidRDefault="003B7DC2" w:rsidP="003B7DC2">
                  <w:pPr>
                    <w:framePr w:hSpace="180" w:wrap="around" w:vAnchor="page" w:hAnchor="margin" w:xAlign="center" w:y="386"/>
                    <w:spacing w:after="0" w:line="240" w:lineRule="auto"/>
                  </w:pPr>
                  <w:r w:rsidRPr="003B7DC2">
                    <w:rPr>
                      <w:b/>
                      <w:bCs/>
                    </w:rPr>
                    <w:t xml:space="preserve">Expressive arts and design: Exploring and using media and materials </w:t>
                  </w:r>
                </w:p>
                <w:p w:rsidR="003B7DC2" w:rsidRDefault="003B7DC2" w:rsidP="003B7DC2">
                  <w:pPr>
                    <w:framePr w:hSpace="180" w:wrap="around" w:vAnchor="page" w:hAnchor="margin" w:xAlign="center" w:y="386"/>
                    <w:spacing w:after="0" w:line="240" w:lineRule="auto"/>
                    <w:rPr>
                      <w:color w:val="FF0000"/>
                    </w:rPr>
                  </w:pPr>
                  <w:r w:rsidRPr="003B7DC2">
                    <w:rPr>
                      <w:color w:val="FF0000"/>
                    </w:rPr>
                    <w:t xml:space="preserve">ELG: They safely use and explore a variety of materials, tools and techniques, experimenting with colour, design, texture, form and function. </w:t>
                  </w:r>
                </w:p>
                <w:p w:rsidR="003B7DC2" w:rsidRPr="003B7DC2" w:rsidRDefault="003B7DC2" w:rsidP="003B7DC2">
                  <w:pPr>
                    <w:spacing w:after="0" w:line="240" w:lineRule="auto"/>
                    <w:rPr>
                      <w:color w:val="FF0000"/>
                    </w:rPr>
                  </w:pPr>
                  <w:r w:rsidRPr="003B7DC2">
                    <w:rPr>
                      <w:color w:val="FF0000"/>
                    </w:rPr>
                    <w:t xml:space="preserve">ELG: Children use what they have learnt about media and materials in original ways, thinking about uses and purposes. They represent their own ideas, thoughts and feelings through design and technology and art. </w:t>
                  </w:r>
                </w:p>
                <w:p w:rsidR="003B7DC2" w:rsidRPr="003B7DC2" w:rsidRDefault="003B7DC2" w:rsidP="003B7DC2">
                  <w:pPr>
                    <w:spacing w:after="0" w:line="240" w:lineRule="auto"/>
                  </w:pPr>
                  <w:r w:rsidRPr="003B7DC2">
                    <w:t xml:space="preserve"> </w:t>
                  </w:r>
                  <w:r w:rsidRPr="003B7DC2">
                    <w:rPr>
                      <w:b/>
                      <w:bCs/>
                    </w:rPr>
                    <w:t xml:space="preserve">Skills progression: </w:t>
                  </w:r>
                  <w:r w:rsidRPr="003B7DC2">
                    <w:t>Opportunities for fine motor control are planned into morning activities and resourcing for Child Initiated; these are developed as the children make progress. The art corner is equipped with various materials and tools to support the children in their experimentations, and updated in lieu of planned teaching and learning opportunities. Techniques are developed in</w:t>
                  </w:r>
                  <w:r>
                    <w:t xml:space="preserve"> line with Year 1/2 Art</w:t>
                  </w:r>
                  <w:r w:rsidRPr="003B7DC2">
                    <w:t xml:space="preserve">, and the Class Teacher alongside two Teaching Assistants will support the children’s development of learnt techniques during their Child Initiated sessions. </w:t>
                  </w:r>
                  <w:r>
                    <w:t>P</w:t>
                  </w:r>
                  <w:r w:rsidRPr="003B7DC2">
                    <w:t>upils learn to use their imagination in response to role play situations, storytelling and different materials/opportunities in art. Teacher Directed (planning and review sessions, in particular) provides scaffolding for thinking through ideas, uses and purposes of different media and materials.</w:t>
                  </w:r>
                  <w:r w:rsidRPr="003B7DC2">
                    <w:t xml:space="preserve"> </w:t>
                  </w:r>
                </w:p>
              </w:tc>
            </w:tr>
          </w:tbl>
          <w:p w:rsidR="003B7DC2" w:rsidRDefault="003B7DC2" w:rsidP="003B7DC2"/>
        </w:tc>
      </w:tr>
      <w:tr w:rsidR="003B7DC2" w:rsidTr="003B7DC2">
        <w:tc>
          <w:tcPr>
            <w:tcW w:w="2518" w:type="dxa"/>
            <w:gridSpan w:val="3"/>
            <w:shd w:val="clear" w:color="auto" w:fill="DBE5F1" w:themeFill="accent1" w:themeFillTint="33"/>
          </w:tcPr>
          <w:p w:rsidR="007D7128" w:rsidRDefault="007D7128" w:rsidP="003B7DC2">
            <w:pPr>
              <w:jc w:val="center"/>
            </w:pPr>
            <w:r>
              <w:t>National Curriculum Aim</w:t>
            </w:r>
          </w:p>
        </w:tc>
        <w:tc>
          <w:tcPr>
            <w:tcW w:w="2835" w:type="dxa"/>
            <w:shd w:val="clear" w:color="auto" w:fill="EAF1DD" w:themeFill="accent3" w:themeFillTint="33"/>
          </w:tcPr>
          <w:p w:rsidR="007D7128" w:rsidRDefault="007D7128" w:rsidP="003B7DC2">
            <w:r>
              <w:t>Year 1</w:t>
            </w:r>
          </w:p>
        </w:tc>
        <w:tc>
          <w:tcPr>
            <w:tcW w:w="2126" w:type="dxa"/>
            <w:shd w:val="clear" w:color="auto" w:fill="EAF1DD" w:themeFill="accent3" w:themeFillTint="33"/>
          </w:tcPr>
          <w:p w:rsidR="007D7128" w:rsidRDefault="007D7128" w:rsidP="003B7DC2">
            <w:r>
              <w:t>Year 2</w:t>
            </w:r>
          </w:p>
        </w:tc>
        <w:tc>
          <w:tcPr>
            <w:tcW w:w="2127" w:type="dxa"/>
            <w:shd w:val="clear" w:color="auto" w:fill="EAF1DD" w:themeFill="accent3" w:themeFillTint="33"/>
          </w:tcPr>
          <w:p w:rsidR="007D7128" w:rsidRDefault="007D7128" w:rsidP="003B7DC2">
            <w:r>
              <w:t>Year 3</w:t>
            </w:r>
          </w:p>
        </w:tc>
        <w:tc>
          <w:tcPr>
            <w:tcW w:w="2126" w:type="dxa"/>
            <w:shd w:val="clear" w:color="auto" w:fill="EAF1DD" w:themeFill="accent3" w:themeFillTint="33"/>
          </w:tcPr>
          <w:p w:rsidR="007D7128" w:rsidRDefault="007D7128" w:rsidP="003B7DC2">
            <w:r>
              <w:t>Year 4</w:t>
            </w:r>
          </w:p>
        </w:tc>
        <w:tc>
          <w:tcPr>
            <w:tcW w:w="2126" w:type="dxa"/>
            <w:shd w:val="clear" w:color="auto" w:fill="EAF1DD" w:themeFill="accent3" w:themeFillTint="33"/>
          </w:tcPr>
          <w:p w:rsidR="007D7128" w:rsidRDefault="007D7128" w:rsidP="003B7DC2">
            <w:r>
              <w:t>Year 5</w:t>
            </w:r>
          </w:p>
        </w:tc>
        <w:tc>
          <w:tcPr>
            <w:tcW w:w="2552" w:type="dxa"/>
            <w:shd w:val="clear" w:color="auto" w:fill="EAF1DD" w:themeFill="accent3" w:themeFillTint="33"/>
          </w:tcPr>
          <w:p w:rsidR="007D7128" w:rsidRDefault="007D7128" w:rsidP="003B7DC2">
            <w:r>
              <w:t>Year 6</w:t>
            </w:r>
          </w:p>
        </w:tc>
      </w:tr>
      <w:tr w:rsidR="003B7DC2" w:rsidTr="003B7DC2">
        <w:trPr>
          <w:cantSplit/>
          <w:trHeight w:val="5093"/>
        </w:trPr>
        <w:tc>
          <w:tcPr>
            <w:tcW w:w="534" w:type="dxa"/>
            <w:vMerge w:val="restart"/>
            <w:shd w:val="clear" w:color="auto" w:fill="FDE9D9" w:themeFill="accent6" w:themeFillTint="33"/>
            <w:textDirection w:val="btLr"/>
          </w:tcPr>
          <w:p w:rsidR="003B7DC2" w:rsidRDefault="007D7128" w:rsidP="003B7DC2">
            <w:pPr>
              <w:ind w:left="113" w:right="113"/>
              <w:jc w:val="center"/>
              <w:rPr>
                <w:sz w:val="28"/>
              </w:rPr>
            </w:pPr>
            <w:r w:rsidRPr="007D7128">
              <w:rPr>
                <w:sz w:val="28"/>
              </w:rPr>
              <w:t>Skills and Techniques</w:t>
            </w:r>
            <w:r w:rsidR="003B7DC2" w:rsidRPr="007D7128">
              <w:rPr>
                <w:sz w:val="28"/>
              </w:rPr>
              <w:t xml:space="preserve"> </w:t>
            </w:r>
          </w:p>
          <w:p w:rsidR="003B7DC2" w:rsidRPr="007D7128" w:rsidRDefault="003B7DC2" w:rsidP="003B7DC2">
            <w:pPr>
              <w:ind w:left="113" w:right="113"/>
              <w:jc w:val="center"/>
              <w:rPr>
                <w:sz w:val="28"/>
              </w:rPr>
            </w:pPr>
            <w:r w:rsidRPr="007D7128">
              <w:rPr>
                <w:sz w:val="28"/>
              </w:rPr>
              <w:t>Skills and Techniques</w:t>
            </w:r>
          </w:p>
          <w:p w:rsidR="007D7128" w:rsidRPr="007D7128" w:rsidRDefault="007D7128" w:rsidP="003B7DC2">
            <w:pPr>
              <w:ind w:left="113" w:right="113"/>
              <w:jc w:val="center"/>
              <w:rPr>
                <w:sz w:val="28"/>
              </w:rPr>
            </w:pPr>
          </w:p>
          <w:p w:rsidR="007D7128" w:rsidRPr="007D7128" w:rsidRDefault="007D7128" w:rsidP="003B7DC2">
            <w:pPr>
              <w:ind w:left="113" w:right="113"/>
              <w:jc w:val="center"/>
              <w:rPr>
                <w:sz w:val="28"/>
              </w:rPr>
            </w:pPr>
          </w:p>
          <w:p w:rsidR="007D7128" w:rsidRDefault="007D7128" w:rsidP="003B7DC2">
            <w:pPr>
              <w:ind w:left="113" w:right="113"/>
            </w:pPr>
          </w:p>
          <w:p w:rsidR="007D7128" w:rsidRDefault="007D7128" w:rsidP="003B7DC2">
            <w:pPr>
              <w:ind w:left="113" w:right="113"/>
            </w:pPr>
          </w:p>
          <w:p w:rsidR="007D7128" w:rsidRDefault="007D7128" w:rsidP="003B7DC2">
            <w:pPr>
              <w:ind w:left="113" w:right="113"/>
            </w:pPr>
          </w:p>
        </w:tc>
        <w:tc>
          <w:tcPr>
            <w:tcW w:w="567" w:type="dxa"/>
            <w:shd w:val="clear" w:color="auto" w:fill="FDE9D9" w:themeFill="accent6" w:themeFillTint="33"/>
            <w:textDirection w:val="btLr"/>
          </w:tcPr>
          <w:p w:rsidR="007D7128" w:rsidRDefault="007D7128" w:rsidP="003B7DC2">
            <w:pPr>
              <w:ind w:left="113" w:right="113"/>
              <w:jc w:val="center"/>
            </w:pPr>
            <w:r>
              <w:t>Drawing and Mark Making</w:t>
            </w:r>
          </w:p>
        </w:tc>
        <w:tc>
          <w:tcPr>
            <w:tcW w:w="1417" w:type="dxa"/>
            <w:shd w:val="clear" w:color="auto" w:fill="DBE5F1" w:themeFill="accent1" w:themeFillTint="33"/>
          </w:tcPr>
          <w:p w:rsidR="007D7128" w:rsidRDefault="007D7128" w:rsidP="003B7DC2">
            <w:r w:rsidRPr="007D7128">
              <w:t xml:space="preserve">Produce creative work, exploring their ideas and recording their experiences </w:t>
            </w:r>
          </w:p>
          <w:p w:rsidR="007D7128" w:rsidRDefault="007D7128" w:rsidP="003B7DC2"/>
          <w:p w:rsidR="007D7128" w:rsidRDefault="007D7128" w:rsidP="003B7DC2">
            <w:r w:rsidRPr="007D7128">
              <w:t>Become proficient in drawing, painting, sculpture and other art, craft and design techniques</w:t>
            </w:r>
          </w:p>
        </w:tc>
        <w:tc>
          <w:tcPr>
            <w:tcW w:w="2835" w:type="dxa"/>
          </w:tcPr>
          <w:p w:rsidR="007D7128" w:rsidRDefault="007D7128" w:rsidP="003B7DC2">
            <w:r>
              <w:t>I can experiment with a wide range of tools, material and surfaces including charcoal.</w:t>
            </w:r>
          </w:p>
          <w:p w:rsidR="007D7128" w:rsidRDefault="007D7128" w:rsidP="003B7DC2">
            <w:r>
              <w:t>I can explore different textures and experiment with mark - building on previous experience.</w:t>
            </w:r>
          </w:p>
          <w:p w:rsidR="007D7128" w:rsidRDefault="007D7128" w:rsidP="003B7DC2">
            <w:r>
              <w:t>I can observe and draw landscapes as accurately as possible, some small discussion of proportion and where the sky is.</w:t>
            </w:r>
          </w:p>
          <w:p w:rsidR="007D7128" w:rsidRDefault="007D7128" w:rsidP="003B7DC2">
            <w:r>
              <w:t>I can observe bodies (encourage accurate drawings of people.)</w:t>
            </w:r>
          </w:p>
          <w:p w:rsidR="007D7128" w:rsidRDefault="007D7128" w:rsidP="003B7DC2">
            <w:r>
              <w:t>I can sketch objects in both the natural and man-made world.</w:t>
            </w:r>
          </w:p>
          <w:p w:rsidR="007D7128" w:rsidRDefault="007D7128" w:rsidP="003B7DC2">
            <w:r>
              <w:t>I can draw simple 2D shapes.</w:t>
            </w:r>
          </w:p>
        </w:tc>
        <w:tc>
          <w:tcPr>
            <w:tcW w:w="2126" w:type="dxa"/>
          </w:tcPr>
          <w:p w:rsidR="007D7128" w:rsidRDefault="007D7128" w:rsidP="003B7DC2">
            <w:r>
              <w:t>I can work out ideas through sketching.</w:t>
            </w:r>
          </w:p>
          <w:p w:rsidR="007D7128" w:rsidRDefault="007D7128" w:rsidP="003B7DC2">
            <w:r>
              <w:t>I can experiment with tools and surfaces.</w:t>
            </w:r>
          </w:p>
          <w:p w:rsidR="007D7128" w:rsidRDefault="007D7128" w:rsidP="003B7DC2">
            <w:r>
              <w:t>I can continue to draw a way of recording my personal experiences and feelings.</w:t>
            </w:r>
          </w:p>
          <w:p w:rsidR="007D7128" w:rsidRDefault="007D7128" w:rsidP="003B7DC2">
            <w:r>
              <w:t>I can look at drawings and comment thoughtfully.</w:t>
            </w:r>
          </w:p>
          <w:p w:rsidR="007D7128" w:rsidRDefault="007D7128" w:rsidP="003B7DC2">
            <w:r>
              <w:t>I can begin to discuss use of shadows, use of light and dark.</w:t>
            </w:r>
          </w:p>
        </w:tc>
        <w:tc>
          <w:tcPr>
            <w:tcW w:w="2127" w:type="dxa"/>
          </w:tcPr>
          <w:p w:rsidR="007D7128" w:rsidRDefault="007D7128" w:rsidP="003B7DC2">
            <w:r>
              <w:t>I can observe and draw objects in both the natural and manmade world.</w:t>
            </w:r>
          </w:p>
          <w:p w:rsidR="007D7128" w:rsidRDefault="007D7128" w:rsidP="003B7DC2">
            <w:r>
              <w:t>I can make initial sketches as a preparation for painting and other work.</w:t>
            </w:r>
          </w:p>
          <w:p w:rsidR="007D7128" w:rsidRDefault="007D7128" w:rsidP="003B7DC2">
            <w:r>
              <w:t>I can work on a variety of scales, A4 (wrist movement), larger (to involve development of arm and upper body movement and visual perceptions)</w:t>
            </w:r>
          </w:p>
        </w:tc>
        <w:tc>
          <w:tcPr>
            <w:tcW w:w="2126" w:type="dxa"/>
          </w:tcPr>
          <w:p w:rsidR="007D7128" w:rsidRDefault="007D7128" w:rsidP="003B7DC2">
            <w:proofErr w:type="gramStart"/>
            <w:r>
              <w:t>can</w:t>
            </w:r>
            <w:proofErr w:type="gramEnd"/>
            <w:r>
              <w:t xml:space="preserve"> experiment with the potential of various pencils (2B - HB) to show tone, texture etc.</w:t>
            </w:r>
          </w:p>
          <w:p w:rsidR="007D7128" w:rsidRDefault="007D7128" w:rsidP="003B7DC2">
            <w:r>
              <w:t>I can draw both the positive and negative shapes i.e. draw both the outline of the object and the shapes it creates within it.</w:t>
            </w:r>
          </w:p>
          <w:p w:rsidR="007D7128" w:rsidRDefault="007D7128" w:rsidP="003B7DC2">
            <w:r>
              <w:t>I am beginning to understand the concept of scale and proportion (including showing proportion when drawing facial features –Tudors)</w:t>
            </w:r>
          </w:p>
        </w:tc>
        <w:tc>
          <w:tcPr>
            <w:tcW w:w="2126" w:type="dxa"/>
          </w:tcPr>
          <w:p w:rsidR="007D7128" w:rsidRDefault="007D7128" w:rsidP="003B7DC2">
            <w:r>
              <w:t>I have an awareness of dark and light, form and texture.</w:t>
            </w:r>
          </w:p>
          <w:p w:rsidR="007D7128" w:rsidRDefault="007D7128" w:rsidP="003B7DC2">
            <w:r>
              <w:t>I can select my own tools and materials that are suitable for the job.</w:t>
            </w:r>
          </w:p>
          <w:p w:rsidR="007D7128" w:rsidRDefault="007D7128" w:rsidP="003B7DC2">
            <w:r>
              <w:t>I can observe and use a variety of techniques to show the effect of light on objects and people e.g. use rubbers to lighten, use pencil to show tone, use tones of the same colour.</w:t>
            </w:r>
          </w:p>
          <w:p w:rsidR="007D7128" w:rsidRDefault="007D7128" w:rsidP="003B7DC2">
            <w:r>
              <w:t>I can understand the concept of perspective.</w:t>
            </w:r>
          </w:p>
        </w:tc>
        <w:tc>
          <w:tcPr>
            <w:tcW w:w="2552" w:type="dxa"/>
          </w:tcPr>
          <w:p w:rsidR="007D7128" w:rsidRDefault="007D7128" w:rsidP="003B7DC2">
            <w:r>
              <w:t>I can use a variety of techniques to interpret the texture of a surface e.g. mark making, different textured paint.</w:t>
            </w:r>
          </w:p>
          <w:p w:rsidR="007D7128" w:rsidRDefault="007D7128" w:rsidP="003B7DC2">
            <w:r>
              <w:t>I can produce increasingly accurate drawings of people.</w:t>
            </w:r>
          </w:p>
          <w:p w:rsidR="007D7128" w:rsidRDefault="007D7128" w:rsidP="003B7DC2">
            <w:r>
              <w:t>I can produce increasingly detailed preparatory sketches for painting and other work.</w:t>
            </w:r>
          </w:p>
          <w:p w:rsidR="007D7128" w:rsidRDefault="007D7128" w:rsidP="003B7DC2">
            <w:r>
              <w:t>I can work on a variety of scales and collaboratively.</w:t>
            </w:r>
          </w:p>
          <w:p w:rsidR="007D7128" w:rsidRDefault="007D7128" w:rsidP="003B7DC2">
            <w:r>
              <w:t>I can select materials and techniques to use to create a specific outcome</w:t>
            </w:r>
          </w:p>
        </w:tc>
      </w:tr>
      <w:tr w:rsidR="003B7DC2" w:rsidTr="003B7DC2">
        <w:trPr>
          <w:cantSplit/>
          <w:trHeight w:val="1134"/>
        </w:trPr>
        <w:tc>
          <w:tcPr>
            <w:tcW w:w="534" w:type="dxa"/>
            <w:vMerge/>
            <w:shd w:val="clear" w:color="auto" w:fill="FDE9D9" w:themeFill="accent6" w:themeFillTint="33"/>
          </w:tcPr>
          <w:p w:rsidR="007D7128" w:rsidRDefault="007D7128" w:rsidP="003B7DC2"/>
        </w:tc>
        <w:tc>
          <w:tcPr>
            <w:tcW w:w="567" w:type="dxa"/>
            <w:shd w:val="clear" w:color="auto" w:fill="FDE9D9" w:themeFill="accent6" w:themeFillTint="33"/>
            <w:textDirection w:val="btLr"/>
          </w:tcPr>
          <w:p w:rsidR="007D7128" w:rsidRDefault="007D7128" w:rsidP="003B7DC2">
            <w:pPr>
              <w:ind w:left="113" w:right="113"/>
              <w:jc w:val="center"/>
            </w:pPr>
            <w:r>
              <w:t>3D Design</w:t>
            </w:r>
          </w:p>
        </w:tc>
        <w:tc>
          <w:tcPr>
            <w:tcW w:w="1417" w:type="dxa"/>
          </w:tcPr>
          <w:p w:rsidR="007D7128" w:rsidRDefault="007D7128" w:rsidP="003B7DC2"/>
        </w:tc>
        <w:tc>
          <w:tcPr>
            <w:tcW w:w="2835" w:type="dxa"/>
          </w:tcPr>
          <w:p w:rsidR="007D7128" w:rsidRDefault="007D7128" w:rsidP="003B7DC2">
            <w:r>
              <w:t>I can use both hands and tools to build.</w:t>
            </w:r>
          </w:p>
          <w:p w:rsidR="007D7128" w:rsidRDefault="007D7128" w:rsidP="003B7DC2">
            <w:r>
              <w:t>I can use tools to carve into media.</w:t>
            </w:r>
          </w:p>
          <w:p w:rsidR="007D7128" w:rsidRDefault="007D7128" w:rsidP="003B7DC2">
            <w:r>
              <w:t>I can use a modelling media to make different shapes.</w:t>
            </w:r>
          </w:p>
          <w:p w:rsidR="007D7128" w:rsidRDefault="007D7128" w:rsidP="003B7DC2">
            <w:r>
              <w:t>I can make simple joins by manipulating modelling material.</w:t>
            </w:r>
          </w:p>
        </w:tc>
        <w:tc>
          <w:tcPr>
            <w:tcW w:w="2126" w:type="dxa"/>
          </w:tcPr>
          <w:p w:rsidR="007D7128" w:rsidRDefault="007D7128" w:rsidP="003B7DC2">
            <w:r>
              <w:t>I have an awareness of natural and man-made forms.</w:t>
            </w:r>
          </w:p>
          <w:p w:rsidR="007D7128" w:rsidRDefault="007D7128" w:rsidP="003B7DC2">
            <w:r>
              <w:t>I can shape and form from direct observation.</w:t>
            </w:r>
          </w:p>
          <w:p w:rsidR="007D7128" w:rsidRDefault="007D7128" w:rsidP="003B7DC2">
            <w:r>
              <w:t>I can use a range of decorative techniques.</w:t>
            </w:r>
          </w:p>
          <w:p w:rsidR="007D7128" w:rsidRDefault="007D7128" w:rsidP="003B7DC2">
            <w:r>
              <w:t>I can make constructions from junk materials.</w:t>
            </w:r>
          </w:p>
          <w:p w:rsidR="007D7128" w:rsidRDefault="007D7128" w:rsidP="003B7DC2">
            <w:r>
              <w:t>I can replicate patterns and textures in a 3D picture.</w:t>
            </w:r>
          </w:p>
          <w:p w:rsidR="007D7128" w:rsidRDefault="007D7128" w:rsidP="003B7DC2">
            <w:r>
              <w:t>I can talk about my own work and that of other sculptors.</w:t>
            </w:r>
          </w:p>
        </w:tc>
        <w:tc>
          <w:tcPr>
            <w:tcW w:w="2127" w:type="dxa"/>
          </w:tcPr>
          <w:p w:rsidR="007D7128" w:rsidRDefault="007D7128" w:rsidP="003B7DC2">
            <w:r>
              <w:t>I can understand the qualities and potential of constructional and malleable materials.</w:t>
            </w:r>
          </w:p>
          <w:p w:rsidR="007D7128" w:rsidRDefault="007D7128" w:rsidP="003B7DC2">
            <w:r>
              <w:t>I can investigate, analyse and interpret natural and man-made forms and environments.</w:t>
            </w:r>
          </w:p>
          <w:p w:rsidR="007D7128" w:rsidRDefault="007D7128" w:rsidP="003B7DC2">
            <w:r>
              <w:t>I can plan and develop ideas in a sketchbook and make informed choices about media.</w:t>
            </w:r>
          </w:p>
          <w:p w:rsidR="007D7128" w:rsidRDefault="007D7128" w:rsidP="003B7DC2">
            <w:r>
              <w:t>I can experiment with surface patterns / textures</w:t>
            </w:r>
          </w:p>
        </w:tc>
        <w:tc>
          <w:tcPr>
            <w:tcW w:w="2126" w:type="dxa"/>
          </w:tcPr>
          <w:p w:rsidR="001C78FC" w:rsidRDefault="001C78FC" w:rsidP="003B7DC2">
            <w:r>
              <w:t xml:space="preserve">I </w:t>
            </w:r>
            <w:r>
              <w:t>can work safely, to organise the working area and clear away.</w:t>
            </w:r>
          </w:p>
          <w:p w:rsidR="001C78FC" w:rsidRDefault="001C78FC" w:rsidP="003B7DC2">
            <w:r>
              <w:t>I can consider light and shadows, form and space.</w:t>
            </w:r>
          </w:p>
          <w:p w:rsidR="007D7128" w:rsidRDefault="001C78FC" w:rsidP="003B7DC2">
            <w:r>
              <w:t>I can use a sketchbook to inform, plan and develop ideas</w:t>
            </w:r>
          </w:p>
        </w:tc>
        <w:tc>
          <w:tcPr>
            <w:tcW w:w="2126" w:type="dxa"/>
          </w:tcPr>
          <w:p w:rsidR="001C78FC" w:rsidRDefault="001C78FC" w:rsidP="003B7DC2">
            <w:r>
              <w:t>I can shape, form, model and join with confidence.</w:t>
            </w:r>
          </w:p>
          <w:p w:rsidR="001C78FC" w:rsidRDefault="001C78FC" w:rsidP="003B7DC2">
            <w:r>
              <w:t>I can produce more intricate patterns and textures.</w:t>
            </w:r>
          </w:p>
          <w:p w:rsidR="001C78FC" w:rsidRDefault="001C78FC" w:rsidP="003B7DC2">
            <w:r>
              <w:t>I can take into account the properties of media being used.</w:t>
            </w:r>
          </w:p>
          <w:p w:rsidR="007D7128" w:rsidRDefault="001C78FC" w:rsidP="003B7DC2">
            <w:r>
              <w:t>I can discuss my own work and the work of other sculptors and make comparisons between them</w:t>
            </w:r>
          </w:p>
        </w:tc>
        <w:tc>
          <w:tcPr>
            <w:tcW w:w="2552" w:type="dxa"/>
          </w:tcPr>
          <w:p w:rsidR="001C78FC" w:rsidRDefault="001C78FC" w:rsidP="003B7DC2">
            <w:r>
              <w:t xml:space="preserve">I </w:t>
            </w:r>
            <w:r>
              <w:t>can work directly from observation or imagination with confidence.</w:t>
            </w:r>
          </w:p>
          <w:p w:rsidR="001C78FC" w:rsidRDefault="001C78FC" w:rsidP="003B7DC2">
            <w:r>
              <w:t>I can discuss and evaluate own work and that of other sculptors in detail.</w:t>
            </w:r>
          </w:p>
          <w:p w:rsidR="007D7128" w:rsidRDefault="001C78FC" w:rsidP="003B7DC2">
            <w:r>
              <w:t>I can make imaginative use of the knowledge I have acquired of tools, techniques and materials to express my own ideas and feelings</w:t>
            </w:r>
          </w:p>
        </w:tc>
      </w:tr>
      <w:tr w:rsidR="003B7DC2" w:rsidTr="003B7DC2">
        <w:trPr>
          <w:cantSplit/>
          <w:trHeight w:val="1134"/>
        </w:trPr>
        <w:tc>
          <w:tcPr>
            <w:tcW w:w="534" w:type="dxa"/>
            <w:vMerge/>
            <w:shd w:val="clear" w:color="auto" w:fill="FDE9D9" w:themeFill="accent6" w:themeFillTint="33"/>
          </w:tcPr>
          <w:p w:rsidR="007D7128" w:rsidRDefault="007D7128" w:rsidP="003B7DC2"/>
        </w:tc>
        <w:tc>
          <w:tcPr>
            <w:tcW w:w="567" w:type="dxa"/>
            <w:shd w:val="clear" w:color="auto" w:fill="FDE9D9" w:themeFill="accent6" w:themeFillTint="33"/>
            <w:textDirection w:val="btLr"/>
          </w:tcPr>
          <w:p w:rsidR="007D7128" w:rsidRDefault="007D7128" w:rsidP="003B7DC2">
            <w:pPr>
              <w:ind w:left="113" w:right="113"/>
              <w:jc w:val="center"/>
            </w:pPr>
            <w:r>
              <w:t>Painting</w:t>
            </w:r>
          </w:p>
          <w:p w:rsidR="007D7128" w:rsidRDefault="007D7128" w:rsidP="003B7DC2">
            <w:pPr>
              <w:ind w:left="113" w:right="113"/>
            </w:pPr>
          </w:p>
          <w:p w:rsidR="007D7128" w:rsidRDefault="007D7128" w:rsidP="003B7DC2">
            <w:pPr>
              <w:ind w:left="113" w:right="113"/>
            </w:pPr>
          </w:p>
          <w:p w:rsidR="007D7128" w:rsidRDefault="007D7128" w:rsidP="003B7DC2">
            <w:pPr>
              <w:ind w:left="113" w:right="113"/>
            </w:pPr>
          </w:p>
          <w:p w:rsidR="007D7128" w:rsidRDefault="007D7128" w:rsidP="003B7DC2">
            <w:pPr>
              <w:ind w:left="113" w:right="113"/>
            </w:pPr>
          </w:p>
          <w:p w:rsidR="007D7128" w:rsidRDefault="007D7128" w:rsidP="003B7DC2">
            <w:pPr>
              <w:ind w:left="113" w:right="113"/>
            </w:pPr>
          </w:p>
          <w:p w:rsidR="007D7128" w:rsidRDefault="007D7128" w:rsidP="003B7DC2">
            <w:pPr>
              <w:ind w:left="113" w:right="113"/>
            </w:pPr>
          </w:p>
        </w:tc>
        <w:tc>
          <w:tcPr>
            <w:tcW w:w="1417" w:type="dxa"/>
          </w:tcPr>
          <w:p w:rsidR="007D7128" w:rsidRDefault="007D7128" w:rsidP="003B7DC2"/>
        </w:tc>
        <w:tc>
          <w:tcPr>
            <w:tcW w:w="2835" w:type="dxa"/>
          </w:tcPr>
          <w:p w:rsidR="001C78FC" w:rsidRDefault="001C78FC" w:rsidP="003B7DC2">
            <w:r>
              <w:t xml:space="preserve">I can use painting as a means </w:t>
            </w:r>
            <w:r>
              <w:t>of expressing myself.</w:t>
            </w:r>
          </w:p>
          <w:p w:rsidR="001C78FC" w:rsidRDefault="001C78FC" w:rsidP="003B7DC2">
            <w:r>
              <w:t>I can experiment with paints.</w:t>
            </w:r>
          </w:p>
          <w:p w:rsidR="001C78FC" w:rsidRDefault="001C78FC" w:rsidP="003B7DC2">
            <w:r>
              <w:t xml:space="preserve">I can create work by printing </w:t>
            </w:r>
            <w:r>
              <w:t>with paints.</w:t>
            </w:r>
          </w:p>
          <w:p w:rsidR="001C78FC" w:rsidRDefault="001C78FC" w:rsidP="003B7DC2">
            <w:r>
              <w:t>I can use appropriate language</w:t>
            </w:r>
          </w:p>
          <w:p w:rsidR="007D7128" w:rsidRDefault="001C78FC" w:rsidP="003B7DC2">
            <w:proofErr w:type="gramStart"/>
            <w:r>
              <w:t>to</w:t>
            </w:r>
            <w:proofErr w:type="gramEnd"/>
            <w:r>
              <w:t xml:space="preserve"> describe my work.</w:t>
            </w:r>
          </w:p>
        </w:tc>
        <w:tc>
          <w:tcPr>
            <w:tcW w:w="2126" w:type="dxa"/>
          </w:tcPr>
          <w:p w:rsidR="001C78FC" w:rsidRDefault="001C78FC" w:rsidP="003B7DC2">
            <w:r>
              <w:t>I can select an appropriate tool</w:t>
            </w:r>
          </w:p>
          <w:p w:rsidR="001C78FC" w:rsidRDefault="001C78FC" w:rsidP="003B7DC2">
            <w:proofErr w:type="gramStart"/>
            <w:r>
              <w:t>for</w:t>
            </w:r>
            <w:proofErr w:type="gramEnd"/>
            <w:r>
              <w:t xml:space="preserve"> the job.</w:t>
            </w:r>
          </w:p>
          <w:p w:rsidR="001C78FC" w:rsidRDefault="001C78FC" w:rsidP="003B7DC2">
            <w:r>
              <w:t>I</w:t>
            </w:r>
            <w:r>
              <w:t xml:space="preserve"> can use contrasting colours in </w:t>
            </w:r>
            <w:r>
              <w:t>my work.</w:t>
            </w:r>
          </w:p>
          <w:p w:rsidR="001C78FC" w:rsidRDefault="001C78FC" w:rsidP="003B7DC2">
            <w:r>
              <w:t>I can</w:t>
            </w:r>
            <w:r>
              <w:t xml:space="preserve"> mix primary colours to </w:t>
            </w:r>
            <w:r>
              <w:t>create secondary colours.</w:t>
            </w:r>
          </w:p>
          <w:p w:rsidR="007D7128" w:rsidRDefault="001C78FC" w:rsidP="003B7DC2">
            <w:r>
              <w:t xml:space="preserve">I can talk about my own work </w:t>
            </w:r>
            <w:r>
              <w:t>and that of artists.</w:t>
            </w:r>
          </w:p>
        </w:tc>
        <w:tc>
          <w:tcPr>
            <w:tcW w:w="2127" w:type="dxa"/>
          </w:tcPr>
          <w:p w:rsidR="001C78FC" w:rsidRDefault="001C78FC" w:rsidP="003B7DC2">
            <w:r>
              <w:t>can use the equipment with</w:t>
            </w:r>
          </w:p>
          <w:p w:rsidR="001C78FC" w:rsidRDefault="001C78FC" w:rsidP="003B7DC2">
            <w:proofErr w:type="gramStart"/>
            <w:r>
              <w:t>increasing</w:t>
            </w:r>
            <w:proofErr w:type="gramEnd"/>
            <w:r>
              <w:t xml:space="preserve"> confidence.</w:t>
            </w:r>
          </w:p>
          <w:p w:rsidR="001C78FC" w:rsidRDefault="001C78FC" w:rsidP="003B7DC2">
            <w:r>
              <w:t xml:space="preserve">I can use the paints for </w:t>
            </w:r>
            <w:r>
              <w:t>different effects such as using a</w:t>
            </w:r>
          </w:p>
          <w:p w:rsidR="001C78FC" w:rsidRDefault="001C78FC" w:rsidP="003B7DC2">
            <w:r>
              <w:t>brush in different ways such as</w:t>
            </w:r>
          </w:p>
          <w:p w:rsidR="001C78FC" w:rsidRDefault="001C78FC" w:rsidP="003B7DC2">
            <w:proofErr w:type="gramStart"/>
            <w:r>
              <w:t>flicking</w:t>
            </w:r>
            <w:proofErr w:type="gramEnd"/>
            <w:r>
              <w:t xml:space="preserve"> the paint or stippling</w:t>
            </w:r>
            <w:r>
              <w:t>.</w:t>
            </w:r>
          </w:p>
          <w:p w:rsidR="001C78FC" w:rsidRDefault="001C78FC" w:rsidP="003B7DC2">
            <w:r>
              <w:t>I know that there are different t</w:t>
            </w:r>
            <w:r>
              <w:t>ypes of paints such as poster</w:t>
            </w:r>
          </w:p>
          <w:p w:rsidR="001C78FC" w:rsidRDefault="001C78FC" w:rsidP="003B7DC2">
            <w:proofErr w:type="gramStart"/>
            <w:r>
              <w:t>paint</w:t>
            </w:r>
            <w:proofErr w:type="gramEnd"/>
            <w:r>
              <w:t xml:space="preserve"> and watercolour paint.</w:t>
            </w:r>
          </w:p>
          <w:p w:rsidR="007D7128" w:rsidRDefault="001C78FC" w:rsidP="003B7DC2">
            <w:r>
              <w:t xml:space="preserve">I can discuss own work and </w:t>
            </w:r>
            <w:r>
              <w:t>that of other artists.</w:t>
            </w:r>
          </w:p>
        </w:tc>
        <w:tc>
          <w:tcPr>
            <w:tcW w:w="2126" w:type="dxa"/>
          </w:tcPr>
          <w:p w:rsidR="001C78FC" w:rsidRDefault="001C78FC" w:rsidP="003B7DC2">
            <w:r>
              <w:t>can discuss my opinion on</w:t>
            </w:r>
          </w:p>
          <w:p w:rsidR="001C78FC" w:rsidRDefault="001C78FC" w:rsidP="003B7DC2">
            <w:r>
              <w:t>different paintings and explain</w:t>
            </w:r>
          </w:p>
          <w:p w:rsidR="001C78FC" w:rsidRDefault="001C78FC" w:rsidP="003B7DC2">
            <w:proofErr w:type="gramStart"/>
            <w:r>
              <w:t>my</w:t>
            </w:r>
            <w:proofErr w:type="gramEnd"/>
            <w:r>
              <w:t xml:space="preserve"> thinking.</w:t>
            </w:r>
          </w:p>
          <w:p w:rsidR="001C78FC" w:rsidRDefault="001C78FC" w:rsidP="003B7DC2">
            <w:r>
              <w:t>I</w:t>
            </w:r>
            <w:r>
              <w:t xml:space="preserve"> can use paints in a variety of </w:t>
            </w:r>
            <w:r>
              <w:t>ways to produce different</w:t>
            </w:r>
          </w:p>
          <w:p w:rsidR="001C78FC" w:rsidRDefault="001C78FC" w:rsidP="003B7DC2">
            <w:proofErr w:type="gramStart"/>
            <w:r>
              <w:t>effects</w:t>
            </w:r>
            <w:proofErr w:type="gramEnd"/>
            <w:r>
              <w:t>. E.g. sprinkling powder</w:t>
            </w:r>
          </w:p>
          <w:p w:rsidR="001C78FC" w:rsidRDefault="001C78FC" w:rsidP="003B7DC2">
            <w:proofErr w:type="gramStart"/>
            <w:r>
              <w:t>paint</w:t>
            </w:r>
            <w:proofErr w:type="gramEnd"/>
            <w:r>
              <w:t xml:space="preserve"> on a wash to create a </w:t>
            </w:r>
            <w:r>
              <w:t>water effect.</w:t>
            </w:r>
          </w:p>
          <w:p w:rsidR="001C78FC" w:rsidRDefault="001C78FC" w:rsidP="003B7DC2">
            <w:r>
              <w:t xml:space="preserve">I can discuss the nature of </w:t>
            </w:r>
            <w:r>
              <w:t>effects and am able to modify</w:t>
            </w:r>
          </w:p>
          <w:p w:rsidR="001C78FC" w:rsidRDefault="001C78FC" w:rsidP="003B7DC2">
            <w:r>
              <w:t>and adapt my painting as my</w:t>
            </w:r>
          </w:p>
          <w:p w:rsidR="007D7128" w:rsidRDefault="001C78FC" w:rsidP="003B7DC2">
            <w:proofErr w:type="gramStart"/>
            <w:r>
              <w:t>work</w:t>
            </w:r>
            <w:proofErr w:type="gramEnd"/>
            <w:r>
              <w:t xml:space="preserve"> progresses.</w:t>
            </w:r>
          </w:p>
        </w:tc>
        <w:tc>
          <w:tcPr>
            <w:tcW w:w="2126" w:type="dxa"/>
          </w:tcPr>
          <w:p w:rsidR="001C78FC" w:rsidRDefault="001C78FC" w:rsidP="003B7DC2">
            <w:r>
              <w:t xml:space="preserve">I </w:t>
            </w:r>
            <w:r>
              <w:t>can choose appropriate tools,</w:t>
            </w:r>
          </w:p>
          <w:p w:rsidR="001C78FC" w:rsidRDefault="001C78FC" w:rsidP="003B7DC2">
            <w:r>
              <w:t xml:space="preserve">material and methods of </w:t>
            </w:r>
            <w:r>
              <w:t>working</w:t>
            </w:r>
          </w:p>
          <w:p w:rsidR="001C78FC" w:rsidRDefault="001C78FC" w:rsidP="003B7DC2">
            <w:r>
              <w:t>I can experiment with ideas.</w:t>
            </w:r>
          </w:p>
          <w:p w:rsidR="001C78FC" w:rsidRDefault="001C78FC" w:rsidP="003B7DC2">
            <w:r>
              <w:t>I can create a plan in my</w:t>
            </w:r>
          </w:p>
          <w:p w:rsidR="001C78FC" w:rsidRDefault="001C78FC" w:rsidP="003B7DC2">
            <w:proofErr w:type="gramStart"/>
            <w:r>
              <w:t>sketchbook</w:t>
            </w:r>
            <w:proofErr w:type="gramEnd"/>
            <w:r>
              <w:t xml:space="preserve"> and annotate this </w:t>
            </w:r>
            <w:r>
              <w:t>with my thinking.</w:t>
            </w:r>
          </w:p>
          <w:p w:rsidR="001C78FC" w:rsidRDefault="001C78FC" w:rsidP="003B7DC2">
            <w:r>
              <w:t>I can consider the composition</w:t>
            </w:r>
          </w:p>
          <w:p w:rsidR="007D7128" w:rsidRDefault="001C78FC" w:rsidP="003B7DC2">
            <w:proofErr w:type="gramStart"/>
            <w:r>
              <w:t>in</w:t>
            </w:r>
            <w:proofErr w:type="gramEnd"/>
            <w:r>
              <w:t xml:space="preserve"> my paintings.</w:t>
            </w:r>
          </w:p>
        </w:tc>
        <w:tc>
          <w:tcPr>
            <w:tcW w:w="2552" w:type="dxa"/>
          </w:tcPr>
          <w:p w:rsidR="001C78FC" w:rsidRDefault="001C78FC" w:rsidP="003B7DC2">
            <w:r>
              <w:t xml:space="preserve">I can discuss and evaluate my </w:t>
            </w:r>
            <w:r>
              <w:t>own work and that of others.</w:t>
            </w:r>
          </w:p>
          <w:p w:rsidR="001C78FC" w:rsidRDefault="001C78FC" w:rsidP="003B7DC2">
            <w:r>
              <w:t>I can explore painting</w:t>
            </w:r>
          </w:p>
          <w:p w:rsidR="001C78FC" w:rsidRDefault="001C78FC" w:rsidP="003B7DC2">
            <w:proofErr w:type="gramStart"/>
            <w:r>
              <w:t>techniques</w:t>
            </w:r>
            <w:proofErr w:type="gramEnd"/>
            <w:r>
              <w:t xml:space="preserve"> using by various </w:t>
            </w:r>
            <w:r>
              <w:t>artists.</w:t>
            </w:r>
          </w:p>
          <w:p w:rsidR="001C78FC" w:rsidRDefault="001C78FC" w:rsidP="003B7DC2">
            <w:r>
              <w:t>I can select an appropriate type</w:t>
            </w:r>
          </w:p>
          <w:p w:rsidR="007D7128" w:rsidRDefault="001C78FC" w:rsidP="003B7DC2">
            <w:proofErr w:type="gramStart"/>
            <w:r>
              <w:t>of</w:t>
            </w:r>
            <w:proofErr w:type="gramEnd"/>
            <w:r>
              <w:t xml:space="preserve"> paint for the job.</w:t>
            </w:r>
          </w:p>
        </w:tc>
      </w:tr>
      <w:tr w:rsidR="003B7DC2" w:rsidTr="003B7DC2">
        <w:trPr>
          <w:cantSplit/>
          <w:trHeight w:val="1964"/>
        </w:trPr>
        <w:tc>
          <w:tcPr>
            <w:tcW w:w="534" w:type="dxa"/>
            <w:vMerge/>
            <w:shd w:val="clear" w:color="auto" w:fill="FDE9D9" w:themeFill="accent6" w:themeFillTint="33"/>
          </w:tcPr>
          <w:p w:rsidR="007D7128" w:rsidRDefault="007D7128" w:rsidP="003B7DC2"/>
        </w:tc>
        <w:tc>
          <w:tcPr>
            <w:tcW w:w="567" w:type="dxa"/>
            <w:shd w:val="clear" w:color="auto" w:fill="FDE9D9" w:themeFill="accent6" w:themeFillTint="33"/>
            <w:textDirection w:val="btLr"/>
          </w:tcPr>
          <w:p w:rsidR="007D7128" w:rsidRDefault="007D7128" w:rsidP="003B7DC2">
            <w:pPr>
              <w:ind w:left="113" w:right="113"/>
              <w:jc w:val="center"/>
            </w:pPr>
            <w:r>
              <w:t>Textiles and Collage</w:t>
            </w:r>
          </w:p>
        </w:tc>
        <w:tc>
          <w:tcPr>
            <w:tcW w:w="1417" w:type="dxa"/>
          </w:tcPr>
          <w:p w:rsidR="007D7128" w:rsidRDefault="007D7128" w:rsidP="003B7DC2"/>
        </w:tc>
        <w:tc>
          <w:tcPr>
            <w:tcW w:w="2835" w:type="dxa"/>
          </w:tcPr>
          <w:p w:rsidR="001C78FC" w:rsidRDefault="001C78FC" w:rsidP="003B7DC2">
            <w:r>
              <w:rPr>
                <w:i/>
              </w:rPr>
              <w:t xml:space="preserve"> </w:t>
            </w:r>
            <w:r>
              <w:t xml:space="preserve">I have an awareness of different textures and can talk </w:t>
            </w:r>
            <w:r>
              <w:t>about how they feel.</w:t>
            </w:r>
          </w:p>
          <w:p w:rsidR="001C78FC" w:rsidRDefault="001C78FC" w:rsidP="003B7DC2">
            <w:r>
              <w:t xml:space="preserve">I can create my own collage </w:t>
            </w:r>
            <w:r>
              <w:t>using a selection of different</w:t>
            </w:r>
          </w:p>
          <w:p w:rsidR="001C78FC" w:rsidRDefault="001C78FC" w:rsidP="003B7DC2">
            <w:proofErr w:type="gramStart"/>
            <w:r>
              <w:t>materials</w:t>
            </w:r>
            <w:proofErr w:type="gramEnd"/>
            <w:r>
              <w:t>.</w:t>
            </w:r>
          </w:p>
          <w:p w:rsidR="001C78FC" w:rsidRDefault="001C78FC" w:rsidP="003B7DC2">
            <w:r>
              <w:t xml:space="preserve">I can discuss how textiles can create things such as curtains, </w:t>
            </w:r>
            <w:r>
              <w:t>clothing and decoration.</w:t>
            </w:r>
          </w:p>
          <w:p w:rsidR="001C78FC" w:rsidRDefault="001C78FC" w:rsidP="003B7DC2">
            <w:r>
              <w:t xml:space="preserve">I can use various collage </w:t>
            </w:r>
            <w:r>
              <w:t>materials to make a specific</w:t>
            </w:r>
          </w:p>
          <w:p w:rsidR="007D7128" w:rsidRDefault="001C78FC" w:rsidP="003B7DC2">
            <w:r>
              <w:t>picture</w:t>
            </w:r>
          </w:p>
        </w:tc>
        <w:tc>
          <w:tcPr>
            <w:tcW w:w="2126" w:type="dxa"/>
          </w:tcPr>
          <w:p w:rsidR="001C78FC" w:rsidRDefault="001C78FC" w:rsidP="003B7DC2">
            <w:r>
              <w:t>I can arrange and rearrange</w:t>
            </w:r>
          </w:p>
          <w:p w:rsidR="001C78FC" w:rsidRDefault="001C78FC" w:rsidP="003B7DC2">
            <w:proofErr w:type="gramStart"/>
            <w:r>
              <w:t>materials</w:t>
            </w:r>
            <w:proofErr w:type="gramEnd"/>
            <w:r>
              <w:t xml:space="preserve"> to create the effect </w:t>
            </w:r>
            <w:r>
              <w:t>that I am looking for.</w:t>
            </w:r>
          </w:p>
          <w:p w:rsidR="001C78FC" w:rsidRDefault="001C78FC" w:rsidP="003B7DC2">
            <w:r>
              <w:t xml:space="preserve">I can use overlapping and </w:t>
            </w:r>
            <w:r>
              <w:t>overlaying to create effects.</w:t>
            </w:r>
          </w:p>
          <w:p w:rsidR="001C78FC" w:rsidRDefault="001C78FC" w:rsidP="003B7DC2">
            <w:r>
              <w:t>I can use large eyed needles,</w:t>
            </w:r>
          </w:p>
          <w:p w:rsidR="001C78FC" w:rsidRDefault="001C78FC" w:rsidP="003B7DC2">
            <w:proofErr w:type="gramStart"/>
            <w:r>
              <w:t>different</w:t>
            </w:r>
            <w:proofErr w:type="gramEnd"/>
            <w:r>
              <w:t xml:space="preserve"> thicknesses </w:t>
            </w:r>
            <w:r>
              <w:t xml:space="preserve">of thread and different sized running  </w:t>
            </w:r>
            <w:r>
              <w:t>stitches to draw with.</w:t>
            </w:r>
          </w:p>
          <w:p w:rsidR="001C78FC" w:rsidRDefault="001C78FC" w:rsidP="003B7DC2">
            <w:r>
              <w:t>I can do simple appliqué work</w:t>
            </w:r>
          </w:p>
          <w:p w:rsidR="001C78FC" w:rsidRDefault="001C78FC" w:rsidP="003B7DC2">
            <w:proofErr w:type="gramStart"/>
            <w:r>
              <w:t>attaching</w:t>
            </w:r>
            <w:proofErr w:type="gramEnd"/>
            <w:r>
              <w:t xml:space="preserve"> material shapes to </w:t>
            </w:r>
            <w:r>
              <w:t>fabric with running stitches.</w:t>
            </w:r>
          </w:p>
          <w:p w:rsidR="007D7128" w:rsidRDefault="001C78FC" w:rsidP="003B7DC2">
            <w:r>
              <w:t xml:space="preserve">I can explore other simple </w:t>
            </w:r>
            <w:r>
              <w:t>stitches.</w:t>
            </w:r>
          </w:p>
        </w:tc>
        <w:tc>
          <w:tcPr>
            <w:tcW w:w="2127" w:type="dxa"/>
          </w:tcPr>
          <w:p w:rsidR="001C78FC" w:rsidRDefault="001C78FC" w:rsidP="003B7DC2">
            <w:r>
              <w:t xml:space="preserve"> I </w:t>
            </w:r>
            <w:r>
              <w:t>can use smaller eyed needles</w:t>
            </w:r>
          </w:p>
          <w:p w:rsidR="001C78FC" w:rsidRDefault="001C78FC" w:rsidP="003B7DC2">
            <w:proofErr w:type="gramStart"/>
            <w:r>
              <w:t>and</w:t>
            </w:r>
            <w:proofErr w:type="gramEnd"/>
            <w:r>
              <w:t xml:space="preserve"> finer threads.</w:t>
            </w:r>
          </w:p>
          <w:p w:rsidR="001C78FC" w:rsidRDefault="001C78FC" w:rsidP="003B7DC2">
            <w:r>
              <w:t>I can use colo</w:t>
            </w:r>
            <w:r>
              <w:t xml:space="preserve">ur to express an </w:t>
            </w:r>
            <w:r>
              <w:t>idea - seasons, moods, or</w:t>
            </w:r>
          </w:p>
          <w:p w:rsidR="001C78FC" w:rsidRDefault="001C78FC" w:rsidP="003B7DC2">
            <w:proofErr w:type="gramStart"/>
            <w:r>
              <w:t>create</w:t>
            </w:r>
            <w:proofErr w:type="gramEnd"/>
            <w:r>
              <w:t xml:space="preserve"> a picture - swamp, </w:t>
            </w:r>
            <w:r>
              <w:t>seascape.</w:t>
            </w:r>
          </w:p>
          <w:p w:rsidR="001C78FC" w:rsidRDefault="001C78FC" w:rsidP="003B7DC2">
            <w:r>
              <w:t>I can discuss different types of</w:t>
            </w:r>
          </w:p>
          <w:p w:rsidR="001C78FC" w:rsidRDefault="001C78FC" w:rsidP="003B7DC2">
            <w:proofErr w:type="gramStart"/>
            <w:r>
              <w:t>fabric/materials</w:t>
            </w:r>
            <w:proofErr w:type="gramEnd"/>
            <w:r>
              <w:t>.</w:t>
            </w:r>
          </w:p>
          <w:p w:rsidR="007D7128" w:rsidRDefault="001C78FC" w:rsidP="003B7DC2">
            <w:r>
              <w:t xml:space="preserve">I can consider the composition </w:t>
            </w:r>
            <w:r>
              <w:t>in my collage work.</w:t>
            </w:r>
          </w:p>
        </w:tc>
        <w:tc>
          <w:tcPr>
            <w:tcW w:w="2126" w:type="dxa"/>
          </w:tcPr>
          <w:p w:rsidR="001C78FC" w:rsidRDefault="001C78FC" w:rsidP="003B7DC2">
            <w:r>
              <w:t>I can use a wider variety of</w:t>
            </w:r>
          </w:p>
          <w:p w:rsidR="001C78FC" w:rsidRDefault="001C78FC" w:rsidP="003B7DC2">
            <w:r>
              <w:t>stitches to 'draw' with and</w:t>
            </w:r>
          </w:p>
          <w:p w:rsidR="001C78FC" w:rsidRDefault="001C78FC" w:rsidP="003B7DC2">
            <w:r>
              <w:t>develop pattern and texture –</w:t>
            </w:r>
          </w:p>
          <w:p w:rsidR="001C78FC" w:rsidRDefault="001C78FC" w:rsidP="003B7DC2">
            <w:r>
              <w:t xml:space="preserve">e.g. </w:t>
            </w:r>
            <w:proofErr w:type="spellStart"/>
            <w:r>
              <w:t>zig</w:t>
            </w:r>
            <w:proofErr w:type="spellEnd"/>
            <w:r>
              <w:t xml:space="preserve"> </w:t>
            </w:r>
            <w:proofErr w:type="spellStart"/>
            <w:r>
              <w:t>zag</w:t>
            </w:r>
            <w:proofErr w:type="spellEnd"/>
            <w:r>
              <w:t xml:space="preserve"> stitch, chain stitch,</w:t>
            </w:r>
          </w:p>
          <w:p w:rsidR="001C78FC" w:rsidRDefault="001C78FC" w:rsidP="003B7DC2">
            <w:proofErr w:type="gramStart"/>
            <w:r>
              <w:t>seeding</w:t>
            </w:r>
            <w:proofErr w:type="gramEnd"/>
            <w:r>
              <w:t>.</w:t>
            </w:r>
          </w:p>
          <w:p w:rsidR="001C78FC" w:rsidRDefault="001C78FC" w:rsidP="003B7DC2">
            <w:r>
              <w:t>I can use initial sketches to aid</w:t>
            </w:r>
          </w:p>
          <w:p w:rsidR="001C78FC" w:rsidRDefault="001C78FC" w:rsidP="003B7DC2">
            <w:proofErr w:type="gramStart"/>
            <w:r>
              <w:t>work</w:t>
            </w:r>
            <w:proofErr w:type="gramEnd"/>
            <w:r>
              <w:t>.</w:t>
            </w:r>
          </w:p>
          <w:p w:rsidR="001C78FC" w:rsidRDefault="001C78FC" w:rsidP="003B7DC2">
            <w:r>
              <w:t>I can continue experimenting</w:t>
            </w:r>
          </w:p>
          <w:p w:rsidR="001C78FC" w:rsidRDefault="001C78FC" w:rsidP="003B7DC2">
            <w:r>
              <w:t xml:space="preserve">with creating mood, feeling, </w:t>
            </w:r>
            <w:r>
              <w:t>movement and areas of</w:t>
            </w:r>
          </w:p>
          <w:p w:rsidR="007D7128" w:rsidRDefault="001C78FC" w:rsidP="003B7DC2">
            <w:proofErr w:type="gramStart"/>
            <w:r>
              <w:t>interest</w:t>
            </w:r>
            <w:proofErr w:type="gramEnd"/>
            <w:r>
              <w:t>.</w:t>
            </w:r>
          </w:p>
        </w:tc>
        <w:tc>
          <w:tcPr>
            <w:tcW w:w="2126" w:type="dxa"/>
          </w:tcPr>
          <w:p w:rsidR="001C78FC" w:rsidRDefault="001C78FC" w:rsidP="003B7DC2">
            <w:r>
              <w:t xml:space="preserve">I have an awareness of the potential of the uses of </w:t>
            </w:r>
            <w:r>
              <w:t>material</w:t>
            </w:r>
            <w:r>
              <w:t>.</w:t>
            </w:r>
          </w:p>
          <w:p w:rsidR="001C78FC" w:rsidRDefault="001C78FC" w:rsidP="003B7DC2">
            <w:r>
              <w:t xml:space="preserve">I can select and </w:t>
            </w:r>
            <w:r>
              <w:t xml:space="preserve">use materials </w:t>
            </w:r>
            <w:r>
              <w:t>to achieve a specific outcome.</w:t>
            </w:r>
          </w:p>
          <w:p w:rsidR="001C78FC" w:rsidRDefault="001C78FC" w:rsidP="003B7DC2">
            <w:r>
              <w:t xml:space="preserve">I can consider methods of </w:t>
            </w:r>
            <w:r>
              <w:t>making fabric.</w:t>
            </w:r>
          </w:p>
          <w:p w:rsidR="001C78FC" w:rsidRDefault="001C78FC" w:rsidP="003B7DC2">
            <w:r>
              <w:t>I can use found and</w:t>
            </w:r>
          </w:p>
          <w:p w:rsidR="007D7128" w:rsidRDefault="001C78FC" w:rsidP="003B7DC2">
            <w:proofErr w:type="gramStart"/>
            <w:r>
              <w:t>constructed</w:t>
            </w:r>
            <w:proofErr w:type="gramEnd"/>
            <w:r>
              <w:t xml:space="preserve"> materials (scrap </w:t>
            </w:r>
            <w:r>
              <w:t>sculptures, beach rubbish…).</w:t>
            </w:r>
          </w:p>
        </w:tc>
        <w:tc>
          <w:tcPr>
            <w:tcW w:w="2552" w:type="dxa"/>
          </w:tcPr>
          <w:p w:rsidR="001C78FC" w:rsidRDefault="001C78FC" w:rsidP="003B7DC2">
            <w:r>
              <w:t>I can use different techniques</w:t>
            </w:r>
          </w:p>
          <w:p w:rsidR="001C78FC" w:rsidRDefault="001C78FC" w:rsidP="003B7DC2">
            <w:r>
              <w:t>to complete a piece – applique,</w:t>
            </w:r>
          </w:p>
          <w:p w:rsidR="001C78FC" w:rsidRDefault="001C78FC" w:rsidP="003B7DC2">
            <w:proofErr w:type="gramStart"/>
            <w:r>
              <w:t>drawing</w:t>
            </w:r>
            <w:proofErr w:type="gramEnd"/>
            <w:r>
              <w:t xml:space="preserve">, sticking, cutting, </w:t>
            </w:r>
            <w:r>
              <w:t>paint, weaving, layering etc.</w:t>
            </w:r>
          </w:p>
          <w:p w:rsidR="001C78FC" w:rsidRDefault="001C78FC" w:rsidP="003B7DC2">
            <w:r>
              <w:t xml:space="preserve">I can embellish work, using a </w:t>
            </w:r>
            <w:r>
              <w:t>variety of techniques, including</w:t>
            </w:r>
          </w:p>
          <w:p w:rsidR="001C78FC" w:rsidRDefault="001C78FC" w:rsidP="003B7DC2">
            <w:r>
              <w:t>drawing, painting and printing</w:t>
            </w:r>
          </w:p>
          <w:p w:rsidR="001C78FC" w:rsidRDefault="001C78FC" w:rsidP="003B7DC2">
            <w:proofErr w:type="gramStart"/>
            <w:r>
              <w:t>on</w:t>
            </w:r>
            <w:proofErr w:type="gramEnd"/>
            <w:r>
              <w:t xml:space="preserve"> top of textural work.</w:t>
            </w:r>
          </w:p>
          <w:p w:rsidR="001C78FC" w:rsidRDefault="001C78FC" w:rsidP="003B7DC2">
            <w:r>
              <w:t>I can work collaboratively on a</w:t>
            </w:r>
          </w:p>
          <w:p w:rsidR="007D7128" w:rsidRDefault="001C78FC" w:rsidP="003B7DC2">
            <w:r>
              <w:t>larger scale (poppies)</w:t>
            </w:r>
          </w:p>
        </w:tc>
      </w:tr>
      <w:tr w:rsidR="003B7DC2" w:rsidTr="003B7DC2">
        <w:trPr>
          <w:cantSplit/>
          <w:trHeight w:val="1681"/>
        </w:trPr>
        <w:tc>
          <w:tcPr>
            <w:tcW w:w="534" w:type="dxa"/>
            <w:vMerge/>
            <w:shd w:val="clear" w:color="auto" w:fill="FDE9D9" w:themeFill="accent6" w:themeFillTint="33"/>
          </w:tcPr>
          <w:p w:rsidR="007D7128" w:rsidRDefault="007D7128" w:rsidP="003B7DC2"/>
        </w:tc>
        <w:tc>
          <w:tcPr>
            <w:tcW w:w="567" w:type="dxa"/>
            <w:shd w:val="clear" w:color="auto" w:fill="FDE9D9" w:themeFill="accent6" w:themeFillTint="33"/>
            <w:textDirection w:val="btLr"/>
          </w:tcPr>
          <w:p w:rsidR="007D7128" w:rsidRDefault="007D7128" w:rsidP="003B7DC2">
            <w:pPr>
              <w:ind w:left="113" w:right="113"/>
              <w:jc w:val="center"/>
            </w:pPr>
            <w:r>
              <w:t>Working with colour</w:t>
            </w:r>
          </w:p>
        </w:tc>
        <w:tc>
          <w:tcPr>
            <w:tcW w:w="1417" w:type="dxa"/>
          </w:tcPr>
          <w:p w:rsidR="007D7128" w:rsidRDefault="007D7128" w:rsidP="003B7DC2">
            <w:bookmarkStart w:id="0" w:name="_GoBack"/>
            <w:bookmarkEnd w:id="0"/>
          </w:p>
        </w:tc>
        <w:tc>
          <w:tcPr>
            <w:tcW w:w="2835" w:type="dxa"/>
          </w:tcPr>
          <w:p w:rsidR="001C78FC" w:rsidRDefault="001C78FC" w:rsidP="003B7DC2">
            <w:r>
              <w:t xml:space="preserve">I can discuss what happens </w:t>
            </w:r>
            <w:r>
              <w:t>when I mix different colours</w:t>
            </w:r>
          </w:p>
          <w:p w:rsidR="001C78FC" w:rsidRDefault="001C78FC" w:rsidP="003B7DC2">
            <w:proofErr w:type="gramStart"/>
            <w:r>
              <w:t>together</w:t>
            </w:r>
            <w:proofErr w:type="gramEnd"/>
            <w:r>
              <w:t>.</w:t>
            </w:r>
          </w:p>
          <w:p w:rsidR="001C78FC" w:rsidRDefault="001C78FC" w:rsidP="003B7DC2">
            <w:r>
              <w:t xml:space="preserve">I </w:t>
            </w:r>
            <w:r>
              <w:t xml:space="preserve">can find collections of colours </w:t>
            </w:r>
            <w:r>
              <w:t>such as different sorts of green.</w:t>
            </w:r>
          </w:p>
          <w:p w:rsidR="001C78FC" w:rsidRDefault="001C78FC" w:rsidP="003B7DC2">
            <w:r>
              <w:t xml:space="preserve">I can use language to describe </w:t>
            </w:r>
            <w:r>
              <w:t>colours e.g. bright, colourful,</w:t>
            </w:r>
          </w:p>
          <w:p w:rsidR="001C78FC" w:rsidRDefault="001C78FC" w:rsidP="003B7DC2">
            <w:proofErr w:type="gramStart"/>
            <w:r>
              <w:t>light</w:t>
            </w:r>
            <w:proofErr w:type="gramEnd"/>
            <w:r>
              <w:t xml:space="preserve"> and dark.</w:t>
            </w:r>
          </w:p>
          <w:p w:rsidR="007D7128" w:rsidRDefault="001C78FC" w:rsidP="003B7DC2">
            <w:r>
              <w:t xml:space="preserve">I can use different tools to </w:t>
            </w:r>
            <w:r>
              <w:t>apply colours.</w:t>
            </w:r>
          </w:p>
        </w:tc>
        <w:tc>
          <w:tcPr>
            <w:tcW w:w="2126" w:type="dxa"/>
          </w:tcPr>
          <w:p w:rsidR="001C78FC" w:rsidRDefault="001C78FC" w:rsidP="003B7DC2">
            <w:r>
              <w:t xml:space="preserve">I know the names of primary </w:t>
            </w:r>
            <w:r>
              <w:t>and secondary colours.</w:t>
            </w:r>
          </w:p>
          <w:p w:rsidR="001C78FC" w:rsidRDefault="001C78FC" w:rsidP="003B7DC2">
            <w:r>
              <w:t xml:space="preserve">I have an awareness of the </w:t>
            </w:r>
            <w:r>
              <w:t>variety of colours in the</w:t>
            </w:r>
          </w:p>
          <w:p w:rsidR="001C78FC" w:rsidRDefault="001C78FC" w:rsidP="003B7DC2">
            <w:proofErr w:type="gramStart"/>
            <w:r>
              <w:t>environment</w:t>
            </w:r>
            <w:proofErr w:type="gramEnd"/>
            <w:r>
              <w:t>.</w:t>
            </w:r>
          </w:p>
          <w:p w:rsidR="001C78FC" w:rsidRDefault="001C78FC" w:rsidP="003B7DC2">
            <w:r>
              <w:t xml:space="preserve">I can make as many tones of </w:t>
            </w:r>
            <w:r>
              <w:t>one colour as possible using</w:t>
            </w:r>
          </w:p>
          <w:p w:rsidR="001C78FC" w:rsidRDefault="001C78FC" w:rsidP="003B7DC2">
            <w:proofErr w:type="gramStart"/>
            <w:r>
              <w:t>primary</w:t>
            </w:r>
            <w:proofErr w:type="gramEnd"/>
            <w:r>
              <w:t xml:space="preserve"> colours and white.</w:t>
            </w:r>
          </w:p>
          <w:p w:rsidR="001C78FC" w:rsidRDefault="001C78FC" w:rsidP="003B7DC2">
            <w:r>
              <w:t xml:space="preserve">I can darken colours without </w:t>
            </w:r>
            <w:r>
              <w:t>using black.</w:t>
            </w:r>
          </w:p>
          <w:p w:rsidR="001C78FC" w:rsidRDefault="001C78FC" w:rsidP="003B7DC2">
            <w:r>
              <w:t xml:space="preserve">I can make a colour wheel to </w:t>
            </w:r>
            <w:r>
              <w:t>show primary and secondary</w:t>
            </w:r>
          </w:p>
          <w:p w:rsidR="007D7128" w:rsidRDefault="001C78FC" w:rsidP="003B7DC2">
            <w:r>
              <w:t>C</w:t>
            </w:r>
            <w:r>
              <w:t>olou</w:t>
            </w:r>
            <w:r>
              <w:t>rs.</w:t>
            </w:r>
          </w:p>
        </w:tc>
        <w:tc>
          <w:tcPr>
            <w:tcW w:w="2127" w:type="dxa"/>
          </w:tcPr>
          <w:p w:rsidR="001C78FC" w:rsidRDefault="001C78FC" w:rsidP="003B7DC2">
            <w:r>
              <w:t>I can mix and match colours to</w:t>
            </w:r>
          </w:p>
          <w:p w:rsidR="001C78FC" w:rsidRDefault="001C78FC" w:rsidP="003B7DC2">
            <w:proofErr w:type="gramStart"/>
            <w:r>
              <w:t>match</w:t>
            </w:r>
            <w:proofErr w:type="gramEnd"/>
            <w:r>
              <w:t xml:space="preserve"> those in a work of art.</w:t>
            </w:r>
          </w:p>
          <w:p w:rsidR="001C78FC" w:rsidRDefault="001C78FC" w:rsidP="003B7DC2">
            <w:r>
              <w:t xml:space="preserve">I can use different types of </w:t>
            </w:r>
            <w:r>
              <w:t>brushes for specific purposes.</w:t>
            </w:r>
          </w:p>
          <w:p w:rsidR="001C78FC" w:rsidRDefault="001C78FC" w:rsidP="003B7DC2">
            <w:r>
              <w:t>I can begin to describe colours</w:t>
            </w:r>
          </w:p>
          <w:p w:rsidR="001C78FC" w:rsidRDefault="001C78FC" w:rsidP="003B7DC2">
            <w:r>
              <w:t>by objects e.g. ‘raspberry pink,</w:t>
            </w:r>
          </w:p>
          <w:p w:rsidR="001C78FC" w:rsidRDefault="001C78FC" w:rsidP="003B7DC2">
            <w:proofErr w:type="gramStart"/>
            <w:r>
              <w:t>sunshine</w:t>
            </w:r>
            <w:proofErr w:type="gramEnd"/>
            <w:r>
              <w:t xml:space="preserve"> yellow’.</w:t>
            </w:r>
          </w:p>
          <w:p w:rsidR="001C78FC" w:rsidRDefault="001C78FC" w:rsidP="003B7DC2">
            <w:r>
              <w:t>I know the complimentary</w:t>
            </w:r>
          </w:p>
          <w:p w:rsidR="001C78FC" w:rsidRDefault="001C78FC" w:rsidP="003B7DC2">
            <w:r>
              <w:t>colours and can make use of</w:t>
            </w:r>
          </w:p>
          <w:p w:rsidR="007D7128" w:rsidRDefault="001C78FC" w:rsidP="003B7DC2">
            <w:proofErr w:type="gramStart"/>
            <w:r>
              <w:t>them</w:t>
            </w:r>
            <w:proofErr w:type="gramEnd"/>
            <w:r>
              <w:t xml:space="preserve"> in my work.</w:t>
            </w:r>
          </w:p>
        </w:tc>
        <w:tc>
          <w:tcPr>
            <w:tcW w:w="2126" w:type="dxa"/>
          </w:tcPr>
          <w:p w:rsidR="001C78FC" w:rsidRDefault="001C78FC" w:rsidP="003B7DC2">
            <w:r>
              <w:t xml:space="preserve">I can begin to apply colour using dotting, scratching, </w:t>
            </w:r>
            <w:r>
              <w:t>splashing to imitate an artist.</w:t>
            </w:r>
          </w:p>
          <w:p w:rsidR="001C78FC" w:rsidRDefault="001C78FC" w:rsidP="003B7DC2">
            <w:r>
              <w:t xml:space="preserve">I </w:t>
            </w:r>
            <w:r>
              <w:t xml:space="preserve">can observe colours on hands </w:t>
            </w:r>
            <w:r>
              <w:t>and faces - mix flesh colours.</w:t>
            </w:r>
          </w:p>
          <w:p w:rsidR="007D7128" w:rsidRDefault="001C78FC" w:rsidP="003B7DC2">
            <w:r>
              <w:t xml:space="preserve">I can use colour to reflect </w:t>
            </w:r>
            <w:r>
              <w:t>mood.</w:t>
            </w:r>
          </w:p>
        </w:tc>
        <w:tc>
          <w:tcPr>
            <w:tcW w:w="2126" w:type="dxa"/>
          </w:tcPr>
          <w:p w:rsidR="001C78FC" w:rsidRDefault="001C78FC" w:rsidP="003B7DC2">
            <w:r>
              <w:t>I can control and experiment</w:t>
            </w:r>
          </w:p>
          <w:p w:rsidR="001C78FC" w:rsidRDefault="001C78FC" w:rsidP="003B7DC2">
            <w:proofErr w:type="gramStart"/>
            <w:r>
              <w:t>with</w:t>
            </w:r>
            <w:proofErr w:type="gramEnd"/>
            <w:r>
              <w:t xml:space="preserve"> particular qualities of </w:t>
            </w:r>
            <w:r>
              <w:t>tone, shades, hue and mood.</w:t>
            </w:r>
          </w:p>
          <w:p w:rsidR="001C78FC" w:rsidRDefault="001C78FC" w:rsidP="003B7DC2">
            <w:r>
              <w:t>I can consider colour for</w:t>
            </w:r>
          </w:p>
          <w:p w:rsidR="001C78FC" w:rsidRDefault="001C78FC" w:rsidP="003B7DC2">
            <w:r>
              <w:t>purposes</w:t>
            </w:r>
          </w:p>
          <w:p w:rsidR="001C78FC" w:rsidRDefault="001C78FC" w:rsidP="003B7DC2">
            <w:r>
              <w:t>I</w:t>
            </w:r>
            <w:r>
              <w:t xml:space="preserve"> can explore the use of texture </w:t>
            </w:r>
            <w:r>
              <w:t>in colour (link to texture unit)</w:t>
            </w:r>
          </w:p>
          <w:p w:rsidR="007D7128" w:rsidRDefault="001C78FC" w:rsidP="003B7DC2">
            <w:proofErr w:type="gramStart"/>
            <w:r>
              <w:t>with</w:t>
            </w:r>
            <w:proofErr w:type="gramEnd"/>
            <w:r>
              <w:t xml:space="preserve"> sawdust, glue, shavings, </w:t>
            </w:r>
            <w:r>
              <w:t>sand and on different surfaces.</w:t>
            </w:r>
          </w:p>
        </w:tc>
        <w:tc>
          <w:tcPr>
            <w:tcW w:w="2552" w:type="dxa"/>
          </w:tcPr>
          <w:p w:rsidR="001C78FC" w:rsidRDefault="001C78FC" w:rsidP="003B7DC2">
            <w:r>
              <w:t>I can use colour to express</w:t>
            </w:r>
          </w:p>
          <w:p w:rsidR="001C78FC" w:rsidRDefault="001C78FC" w:rsidP="003B7DC2">
            <w:proofErr w:type="gramStart"/>
            <w:r>
              <w:t>moods</w:t>
            </w:r>
            <w:proofErr w:type="gramEnd"/>
            <w:r>
              <w:t xml:space="preserve"> and feelings.</w:t>
            </w:r>
          </w:p>
          <w:p w:rsidR="001C78FC" w:rsidRDefault="001C78FC" w:rsidP="003B7DC2">
            <w:r>
              <w:t xml:space="preserve">I can explore the texture of paint - very wet and thin or thick and heavy - add PVA to </w:t>
            </w:r>
            <w:r>
              <w:t>the paint.</w:t>
            </w:r>
          </w:p>
          <w:p w:rsidR="007D7128" w:rsidRDefault="001C78FC" w:rsidP="003B7DC2">
            <w:r>
              <w:t xml:space="preserve">I can consider artists use of </w:t>
            </w:r>
            <w:r>
              <w:t>colour and application of it.</w:t>
            </w:r>
          </w:p>
        </w:tc>
      </w:tr>
    </w:tbl>
    <w:p w:rsidR="00810113" w:rsidRDefault="00810113"/>
    <w:sectPr w:rsidR="00810113" w:rsidSect="007D71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C2" w:rsidRDefault="003B7DC2" w:rsidP="003B7DC2">
      <w:pPr>
        <w:spacing w:after="0" w:line="240" w:lineRule="auto"/>
      </w:pPr>
      <w:r>
        <w:separator/>
      </w:r>
    </w:p>
  </w:endnote>
  <w:endnote w:type="continuationSeparator" w:id="0">
    <w:p w:rsidR="003B7DC2" w:rsidRDefault="003B7DC2" w:rsidP="003B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C2" w:rsidRDefault="003B7DC2" w:rsidP="003B7DC2">
      <w:pPr>
        <w:spacing w:after="0" w:line="240" w:lineRule="auto"/>
      </w:pPr>
      <w:r>
        <w:separator/>
      </w:r>
    </w:p>
  </w:footnote>
  <w:footnote w:type="continuationSeparator" w:id="0">
    <w:p w:rsidR="003B7DC2" w:rsidRDefault="003B7DC2" w:rsidP="003B7D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128"/>
    <w:rsid w:val="001C78FC"/>
    <w:rsid w:val="003B7DC2"/>
    <w:rsid w:val="007D7128"/>
    <w:rsid w:val="0081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C2"/>
  </w:style>
  <w:style w:type="paragraph" w:styleId="Footer">
    <w:name w:val="footer"/>
    <w:basedOn w:val="Normal"/>
    <w:link w:val="FooterChar"/>
    <w:uiPriority w:val="99"/>
    <w:unhideWhenUsed/>
    <w:rsid w:val="003B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1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C2"/>
  </w:style>
  <w:style w:type="paragraph" w:styleId="Footer">
    <w:name w:val="footer"/>
    <w:basedOn w:val="Normal"/>
    <w:link w:val="FooterChar"/>
    <w:uiPriority w:val="99"/>
    <w:unhideWhenUsed/>
    <w:rsid w:val="003B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 High School</dc:creator>
  <cp:lastModifiedBy>Calder High School</cp:lastModifiedBy>
  <cp:revision>2</cp:revision>
  <dcterms:created xsi:type="dcterms:W3CDTF">2020-01-15T10:21:00Z</dcterms:created>
  <dcterms:modified xsi:type="dcterms:W3CDTF">2020-01-15T11:25:00Z</dcterms:modified>
</cp:coreProperties>
</file>