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84"/>
        <w:tblW w:w="11630" w:type="dxa"/>
        <w:tblLayout w:type="fixed"/>
        <w:tblLook w:val="04A0" w:firstRow="1" w:lastRow="0" w:firstColumn="1" w:lastColumn="0" w:noHBand="0" w:noVBand="1"/>
      </w:tblPr>
      <w:tblGrid>
        <w:gridCol w:w="1702"/>
        <w:gridCol w:w="9928"/>
      </w:tblGrid>
      <w:tr w:rsidR="00EF3777" w14:paraId="75404BCC" w14:textId="77777777" w:rsidTr="00682C3F">
        <w:trPr>
          <w:trHeight w:val="557"/>
        </w:trPr>
        <w:tc>
          <w:tcPr>
            <w:tcW w:w="11630" w:type="dxa"/>
            <w:gridSpan w:val="2"/>
          </w:tcPr>
          <w:p w14:paraId="0E83E6F7" w14:textId="13690209" w:rsidR="00EF3777" w:rsidRPr="00A03586" w:rsidRDefault="00016A02" w:rsidP="003019E3">
            <w:pPr>
              <w:jc w:val="center"/>
              <w:rPr>
                <w:b/>
                <w:color w:val="C00000"/>
                <w:sz w:val="40"/>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C00000"/>
                <w:sz w:val="40"/>
                <w:szCs w:val="28"/>
                <w:lang w:eastAsia="en-GB"/>
              </w:rPr>
              <w:drawing>
                <wp:anchor distT="0" distB="0" distL="114300" distR="114300" simplePos="0" relativeHeight="251660288" behindDoc="1" locked="0" layoutInCell="1" allowOverlap="1" wp14:anchorId="61EDF8D3" wp14:editId="4474E958">
                  <wp:simplePos x="0" y="0"/>
                  <wp:positionH relativeFrom="column">
                    <wp:posOffset>6875145</wp:posOffset>
                  </wp:positionH>
                  <wp:positionV relativeFrom="paragraph">
                    <wp:posOffset>0</wp:posOffset>
                  </wp:positionV>
                  <wp:extent cx="428625" cy="387985"/>
                  <wp:effectExtent l="0" t="0" r="9525" b="0"/>
                  <wp:wrapTight wrapText="bothSides">
                    <wp:wrapPolygon edited="0">
                      <wp:start x="0" y="0"/>
                      <wp:lineTo x="0" y="20151"/>
                      <wp:lineTo x="21120" y="20151"/>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625" cy="387985"/>
                          </a:xfrm>
                          <a:prstGeom prst="rect">
                            <a:avLst/>
                          </a:prstGeom>
                        </pic:spPr>
                      </pic:pic>
                    </a:graphicData>
                  </a:graphic>
                  <wp14:sizeRelH relativeFrom="page">
                    <wp14:pctWidth>0</wp14:pctWidth>
                  </wp14:sizeRelH>
                  <wp14:sizeRelV relativeFrom="page">
                    <wp14:pctHeight>0</wp14:pctHeight>
                  </wp14:sizeRelV>
                </wp:anchor>
              </w:drawing>
            </w:r>
            <w:r w:rsidR="00EF3777">
              <w:rPr>
                <w:b/>
                <w:noProof/>
                <w:color w:val="C00000"/>
                <w:sz w:val="40"/>
                <w:szCs w:val="28"/>
                <w:lang w:eastAsia="en-GB"/>
              </w:rPr>
              <w:drawing>
                <wp:anchor distT="0" distB="0" distL="114300" distR="114300" simplePos="0" relativeHeight="251659264" behindDoc="1" locked="0" layoutInCell="1" allowOverlap="1" wp14:anchorId="47143ACA" wp14:editId="4FBC3F36">
                  <wp:simplePos x="0" y="0"/>
                  <wp:positionH relativeFrom="column">
                    <wp:posOffset>1270</wp:posOffset>
                  </wp:positionH>
                  <wp:positionV relativeFrom="paragraph">
                    <wp:posOffset>12065</wp:posOffset>
                  </wp:positionV>
                  <wp:extent cx="409575" cy="370840"/>
                  <wp:effectExtent l="0" t="0" r="9525" b="0"/>
                  <wp:wrapTight wrapText="bothSides">
                    <wp:wrapPolygon edited="0">
                      <wp:start x="0" y="0"/>
                      <wp:lineTo x="0" y="19973"/>
                      <wp:lineTo x="21098" y="19973"/>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370840"/>
                          </a:xfrm>
                          <a:prstGeom prst="rect">
                            <a:avLst/>
                          </a:prstGeom>
                        </pic:spPr>
                      </pic:pic>
                    </a:graphicData>
                  </a:graphic>
                  <wp14:sizeRelH relativeFrom="page">
                    <wp14:pctWidth>0</wp14:pctWidth>
                  </wp14:sizeRelH>
                  <wp14:sizeRelV relativeFrom="page">
                    <wp14:pctHeight>0</wp14:pctHeight>
                  </wp14:sizeRelV>
                </wp:anchor>
              </w:drawing>
            </w:r>
            <w:r>
              <w:rPr>
                <w:b/>
                <w:color w:val="C00000"/>
                <w:sz w:val="40"/>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F3777" w:rsidRPr="00A03586">
              <w:rPr>
                <w:b/>
                <w:color w:val="C00000"/>
                <w:sz w:val="40"/>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Christmas at Calder Primary</w:t>
            </w:r>
            <w:r>
              <w:rPr>
                <w:b/>
                <w:color w:val="C00000"/>
                <w:sz w:val="40"/>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r>
      <w:tr w:rsidR="00C62EDD" w14:paraId="40D14A67" w14:textId="77777777" w:rsidTr="00682C3F">
        <w:trPr>
          <w:trHeight w:val="803"/>
        </w:trPr>
        <w:tc>
          <w:tcPr>
            <w:tcW w:w="1702" w:type="dxa"/>
          </w:tcPr>
          <w:p w14:paraId="129BFE60" w14:textId="349CB5F2" w:rsidR="00C62EDD" w:rsidRPr="00682C3F" w:rsidRDefault="00C62EDD"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Friday </w:t>
            </w:r>
            <w:r w:rsidR="00CC1F1C"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CC1F1C" w:rsidRPr="0058093D">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0058093D">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8093D">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December </w:t>
            </w:r>
          </w:p>
        </w:tc>
        <w:tc>
          <w:tcPr>
            <w:tcW w:w="9928" w:type="dxa"/>
          </w:tcPr>
          <w:p w14:paraId="057A5310" w14:textId="77777777" w:rsidR="00C62EDD" w:rsidRPr="00C62EDD" w:rsidRDefault="00C62EDD"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9.00am Christmas Tree Dressing Assembly </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Join us for a special assembly where we decorate our Christmas tree and turn the lights on together as well as sharing some Christmas tree trivia and some favourite Christmas songs to start the festivities!</w:t>
            </w:r>
          </w:p>
        </w:tc>
      </w:tr>
      <w:tr w:rsidR="00EF3777" w14:paraId="46B9986B" w14:textId="77777777" w:rsidTr="00682C3F">
        <w:trPr>
          <w:trHeight w:val="653"/>
        </w:trPr>
        <w:tc>
          <w:tcPr>
            <w:tcW w:w="1702" w:type="dxa"/>
          </w:tcPr>
          <w:p w14:paraId="38203719" w14:textId="289ACF58" w:rsidR="00EF3777" w:rsidRPr="00682C3F" w:rsidRDefault="00CC1F1C"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Friday 1</w:t>
            </w:r>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w:t>
            </w:r>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ecember</w:t>
            </w:r>
          </w:p>
        </w:tc>
        <w:tc>
          <w:tcPr>
            <w:tcW w:w="9928" w:type="dxa"/>
          </w:tcPr>
          <w:p w14:paraId="46EE8037" w14:textId="63DADBB3" w:rsidR="00EF3777" w:rsidRPr="005559E0" w:rsidRDefault="00CC1F1C"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3.30-5pm</w:t>
            </w:r>
            <w:r w:rsidR="00EF3777"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Calder Primary </w:t>
            </w: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PTA </w:t>
            </w:r>
            <w:r w:rsidR="00EF3777"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Christmas Fair</w:t>
            </w:r>
            <w:r w:rsidR="00EF3777">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w:t>
            </w:r>
            <w:r w:rsidR="00AE1CCB"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our</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Calder Primary building.</w:t>
            </w:r>
            <w:r w:rsidR="008C5C85"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There will be stalls, crafts, games, mulled wine </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&amp; </w:t>
            </w:r>
            <w:r w:rsidR="008C5C85"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mince pies and more!</w:t>
            </w:r>
            <w:r w:rsidR="00682C3F">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82C3F"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can we ask for donations of small toys/prizes</w:t>
            </w:r>
            <w:r w:rsidR="00016A02"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games,</w:t>
            </w:r>
            <w:r w:rsidR="00682C3F"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bottles</w:t>
            </w:r>
            <w:r w:rsidR="00016A02"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the tombola </w:t>
            </w:r>
            <w:r w:rsidR="00682C3F"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food/drink items for the luxury hamper raffle.</w:t>
            </w:r>
            <w:r w:rsidR="00682C3F">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r>
      <w:tr w:rsidR="00EF3777" w14:paraId="4AE1C453" w14:textId="77777777" w:rsidTr="00682C3F">
        <w:trPr>
          <w:trHeight w:val="975"/>
        </w:trPr>
        <w:tc>
          <w:tcPr>
            <w:tcW w:w="1702" w:type="dxa"/>
          </w:tcPr>
          <w:p w14:paraId="4890C6BA" w14:textId="0B18C111" w:rsidR="00CC1F1C" w:rsidRPr="00682C3F" w:rsidRDefault="00CC1F1C"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6</w:t>
            </w:r>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923ED" w14:textId="021F7002" w:rsidR="00EF3777" w:rsidRPr="00682C3F" w:rsidRDefault="00CC1F1C"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ecember</w:t>
            </w:r>
          </w:p>
        </w:tc>
        <w:tc>
          <w:tcPr>
            <w:tcW w:w="9928" w:type="dxa"/>
          </w:tcPr>
          <w:p w14:paraId="5D10223F" w14:textId="3C0C00AA" w:rsidR="00EF3777" w:rsidRPr="00924C3B" w:rsidRDefault="00EF3777"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2pm ‘</w:t>
            </w:r>
            <w:proofErr w:type="spellStart"/>
            <w:r w:rsidR="00CC1F1C">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Baarmy</w:t>
            </w:r>
            <w:proofErr w:type="spellEnd"/>
            <w:r w:rsidR="00CC1F1C">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Bethlehem’ </w:t>
            </w: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Nativity </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the</w:t>
            </w:r>
            <w:r w:rsidR="00CC1F1C">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C1F1C" w:rsidRPr="00CC1F1C">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Calder High</w:t>
            </w:r>
            <w:r w:rsidRPr="00CC1F1C">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Theatre</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Tickets</w:t>
            </w:r>
            <w:r w:rsidR="005559E0"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available</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from Mr</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 Pickup</w:t>
            </w:r>
            <w:r w:rsidR="008C5C85"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please see the letter for details</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559E0"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Please use either Midgley Road or Brier Hey Lane gates to enter the site from 1.50pm (it is not possible to use Appleyard Road gate entrance to arrive at this time). </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will return to their classrooms afterwards</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please collect them from Calder Primary as usual. </w:t>
            </w:r>
          </w:p>
          <w:p w14:paraId="348419E2" w14:textId="7B922F65" w:rsidR="00CC1F1C" w:rsidRPr="001D647E" w:rsidRDefault="00CC1F1C"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There is no cost for tickets, but we will hold a charity collection at the end if you are able to donate</w:t>
            </w:r>
            <w:r w:rsidRPr="00AE1CCB">
              <w:rPr>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r>
      <w:tr w:rsidR="00EF3777" w14:paraId="700D7CFD" w14:textId="77777777" w:rsidTr="00682C3F">
        <w:trPr>
          <w:trHeight w:val="1189"/>
        </w:trPr>
        <w:tc>
          <w:tcPr>
            <w:tcW w:w="1702" w:type="dxa"/>
          </w:tcPr>
          <w:p w14:paraId="079D3C28" w14:textId="77777777" w:rsidR="00CC1F1C" w:rsidRPr="00682C3F" w:rsidRDefault="00CC1F1C" w:rsidP="00CC1F1C">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6</w:t>
            </w:r>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2357A18" w14:textId="36196E20" w:rsidR="00EF3777" w:rsidRPr="00682C3F" w:rsidRDefault="00CC1F1C" w:rsidP="00CC1F1C">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December</w:t>
            </w:r>
          </w:p>
        </w:tc>
        <w:tc>
          <w:tcPr>
            <w:tcW w:w="9928" w:type="dxa"/>
          </w:tcPr>
          <w:p w14:paraId="6899D1AB" w14:textId="12F7BC82" w:rsidR="00EF3777" w:rsidRDefault="00EF3777" w:rsidP="003019E3">
            <w:pPr>
              <w:rPr>
                <w:b/>
                <w:color w:val="C00000"/>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6pm</w:t>
            </w:r>
            <w:r w:rsidRPr="00FB54AD">
              <w:rPr>
                <w:b/>
                <w:color w:val="C00000"/>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00CC1F1C">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Baarmy</w:t>
            </w:r>
            <w:proofErr w:type="spellEnd"/>
            <w:r w:rsidR="00CC1F1C">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Bethlehem</w:t>
            </w:r>
            <w:r w:rsidR="00C62ED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Nativity Show</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62EDD" w:rsidRPr="00924C3B">
              <w:rPr>
                <w:sz w:val="28"/>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 the </w:t>
            </w:r>
            <w:r w:rsidR="00CC1F1C" w:rsidRPr="00924C3B">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Calder High</w:t>
            </w:r>
            <w:r w:rsidR="00C62EDD" w:rsidRPr="00924C3B">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Theatre</w:t>
            </w:r>
            <w:r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Tickets</w:t>
            </w:r>
            <w:r w:rsidR="005559E0"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available</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from</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Mrs Pickup</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come to the theatre f</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w:t>
            </w:r>
            <w:r w:rsidR="00C62EDD"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62EDD"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CC1F1C"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40</w:t>
            </w:r>
            <w:r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pm</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pupils to arrive and change as appropriate</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whilst you take your seats. </w:t>
            </w:r>
            <w:r w:rsidR="00CC1F1C" w:rsidRPr="0058093D">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58093D">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ll </w:t>
            </w:r>
            <w:r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are needed to attend</w:t>
            </w:r>
            <w:r w:rsidR="00CC1F1C"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80509"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you are not watching, please collect your child from the </w:t>
            </w:r>
            <w:r w:rsidR="00CC1F1C"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theatre</w:t>
            </w:r>
            <w:r w:rsidR="00A80509"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at </w:t>
            </w:r>
            <w:r w:rsidR="00A80509"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00CC1F1C"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w:t>
            </w:r>
            <w:r w:rsidR="00A80509" w:rsidRPr="00924C3B">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pm</w:t>
            </w:r>
            <w:r w:rsidR="00A80509"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r>
      <w:tr w:rsidR="00AE1CCB" w14:paraId="1E67E126" w14:textId="77777777" w:rsidTr="00682C3F">
        <w:trPr>
          <w:trHeight w:val="1258"/>
        </w:trPr>
        <w:tc>
          <w:tcPr>
            <w:tcW w:w="1702" w:type="dxa"/>
          </w:tcPr>
          <w:p w14:paraId="29C50DAA" w14:textId="3A648CF2" w:rsidR="00AE1CCB" w:rsidRPr="00682C3F" w:rsidRDefault="00682C3F" w:rsidP="00CC1F1C">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Tuesday 12</w:t>
            </w:r>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 </w:t>
            </w:r>
          </w:p>
        </w:tc>
        <w:tc>
          <w:tcPr>
            <w:tcW w:w="9928" w:type="dxa"/>
          </w:tcPr>
          <w:p w14:paraId="6E5EBAF4" w14:textId="77777777" w:rsidR="00AE1CCB" w:rsidRPr="00682C3F" w:rsidRDefault="00AE1CCB" w:rsidP="003019E3">
            <w:pP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Reindeer Run</w:t>
            </w:r>
          </w:p>
          <w:p w14:paraId="07A9F6A6" w14:textId="6B32F00D" w:rsidR="00AE1CCB" w:rsidRPr="00682C3F" w:rsidRDefault="00AE1CCB" w:rsidP="003019E3">
            <w:pPr>
              <w:rPr>
                <w:bCs/>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are once again taking part in Overgate Hospice’s Reindeer Run. Pupils are sponsored to take part in this fun, active challenge to support our local hospice. Sponsorship forms will be coming home with pupils</w:t>
            </w:r>
            <w:r w:rsidR="00682C3F" w:rsidRPr="00682C3F">
              <w:rPr>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-antlers and noses are provide by Overgate!</w:t>
            </w:r>
          </w:p>
        </w:tc>
      </w:tr>
      <w:tr w:rsidR="00FF4113" w14:paraId="70896221" w14:textId="77777777" w:rsidTr="00682C3F">
        <w:trPr>
          <w:trHeight w:val="571"/>
        </w:trPr>
        <w:tc>
          <w:tcPr>
            <w:tcW w:w="1702" w:type="dxa"/>
          </w:tcPr>
          <w:p w14:paraId="00462638" w14:textId="55D9DC9F" w:rsidR="00FF4113" w:rsidRPr="00682C3F" w:rsidRDefault="00FF4113" w:rsidP="00CC1F1C">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13</w:t>
            </w:r>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 </w:t>
            </w:r>
          </w:p>
        </w:tc>
        <w:tc>
          <w:tcPr>
            <w:tcW w:w="9928" w:type="dxa"/>
          </w:tcPr>
          <w:p w14:paraId="1E34F435" w14:textId="028F695B" w:rsidR="00FF4113" w:rsidRPr="00FB54AD" w:rsidRDefault="00FF4113" w:rsidP="003019E3">
            <w:pP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Christmas Lunch</w:t>
            </w:r>
            <w:r>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All pupils are invited to join us for our Primary Christmas Lunch. If your child usually has packed lunches and would like to take part, please </w:t>
            </w:r>
            <w:r w:rsidR="00924C3B" w:rsidRPr="00924C3B">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Mrs Pickup. </w:t>
            </w:r>
            <w:r w:rsidRPr="00924C3B">
              <w:rPr>
                <w:sz w:val="28"/>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r>
      <w:tr w:rsidR="00EF3777" w14:paraId="2D468A05" w14:textId="77777777" w:rsidTr="00682C3F">
        <w:trPr>
          <w:trHeight w:val="709"/>
        </w:trPr>
        <w:tc>
          <w:tcPr>
            <w:tcW w:w="1702" w:type="dxa"/>
          </w:tcPr>
          <w:p w14:paraId="5080D704" w14:textId="5ABD8848" w:rsidR="00EF3777" w:rsidRPr="00682C3F" w:rsidRDefault="00C62EDD"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Friday 1</w:t>
            </w:r>
            <w:r w:rsidR="00CC1F1C"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EF3777"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w:t>
            </w:r>
          </w:p>
        </w:tc>
        <w:tc>
          <w:tcPr>
            <w:tcW w:w="9928" w:type="dxa"/>
          </w:tcPr>
          <w:p w14:paraId="4DF89F9B" w14:textId="77777777" w:rsidR="00924C3B" w:rsidRDefault="00EF3777"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9.00am Carols,</w:t>
            </w: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Music</w:t>
            </w: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Awards</w:t>
            </w: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Assembly</w:t>
            </w:r>
            <w:r>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join us to sing Christmas carols together and listen to some festive performances from some of our Calderdale Music Trust </w:t>
            </w:r>
          </w:p>
          <w:p w14:paraId="79C59DE0" w14:textId="00EAE24F" w:rsidR="00EF3777" w:rsidRPr="00A317B0" w:rsidRDefault="00EF3777"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students as well as our end of term award presentations.  </w:t>
            </w:r>
          </w:p>
        </w:tc>
      </w:tr>
      <w:tr w:rsidR="00EF3777" w14:paraId="3CF97776" w14:textId="77777777" w:rsidTr="00682C3F">
        <w:trPr>
          <w:trHeight w:val="975"/>
        </w:trPr>
        <w:tc>
          <w:tcPr>
            <w:tcW w:w="1702" w:type="dxa"/>
          </w:tcPr>
          <w:p w14:paraId="0629AE2C" w14:textId="1BED87E3" w:rsidR="00EF3777" w:rsidRPr="00682C3F" w:rsidRDefault="007D315A"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Monday 1</w:t>
            </w:r>
            <w:r w:rsidR="00CC1F1C"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00EF3777"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w:t>
            </w:r>
          </w:p>
        </w:tc>
        <w:tc>
          <w:tcPr>
            <w:tcW w:w="9928" w:type="dxa"/>
          </w:tcPr>
          <w:p w14:paraId="080B84FC" w14:textId="4F10FC73" w:rsidR="00EF3777" w:rsidRPr="00C436D9" w:rsidRDefault="00EF3777"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9.30am </w:t>
            </w:r>
            <w:r w:rsidR="005559E0">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PTA </w:t>
            </w: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Shop and Wrap</w:t>
            </w:r>
            <w:r>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can buy presents for their families for 50p per item – they may</w:t>
            </w:r>
            <w:r w:rsidR="00A80509">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bring up to £2 to spend</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w:t>
            </w:r>
            <w:r w:rsidR="00B82770">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 to </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 items (if we have enough)</w:t>
            </w:r>
            <w:r w:rsidR="00A80509">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Parent </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staff </w:t>
            </w:r>
            <w:r w:rsidR="00A80509">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volunteers will</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help them wrap and label the presents too. </w:t>
            </w:r>
            <w:r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Donations of items to buy</w:t>
            </w:r>
            <w:r w:rsidR="00A80509"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wrapping paper and bows/ribbons</w:t>
            </w:r>
            <w:r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are </w:t>
            </w:r>
            <w:r w:rsidR="00A80509" w:rsidRPr="00016A02">
              <w:rPr>
                <w:sz w:val="24"/>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welcomed please to make it possible.</w:t>
            </w:r>
            <w:r w:rsidR="00A80509">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you would like to come along and </w:t>
            </w:r>
            <w:proofErr w:type="gramStart"/>
            <w:r w:rsidR="00A80509">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help</w:t>
            </w:r>
            <w:proofErr w:type="gramEnd"/>
            <w:r w:rsidR="00A80509">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please let us know</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would be very grateful! </w:t>
            </w:r>
          </w:p>
        </w:tc>
      </w:tr>
      <w:tr w:rsidR="00A80509" w14:paraId="78B5F578" w14:textId="77777777" w:rsidTr="00682C3F">
        <w:trPr>
          <w:trHeight w:val="975"/>
        </w:trPr>
        <w:tc>
          <w:tcPr>
            <w:tcW w:w="1702" w:type="dxa"/>
          </w:tcPr>
          <w:p w14:paraId="020FBFDB" w14:textId="39EFB408" w:rsidR="00A80509" w:rsidRPr="00682C3F" w:rsidRDefault="00FF4113"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Tuesday</w:t>
            </w:r>
            <w:r w:rsidR="007D315A"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19</w:t>
            </w:r>
            <w:r w:rsidR="00A80509"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A80509"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w:t>
            </w:r>
          </w:p>
        </w:tc>
        <w:tc>
          <w:tcPr>
            <w:tcW w:w="9928" w:type="dxa"/>
          </w:tcPr>
          <w:p w14:paraId="313FD408" w14:textId="454D85AD" w:rsidR="00A80509" w:rsidRDefault="00A80509" w:rsidP="003019E3">
            <w:pP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Whole Schoo</w:t>
            </w: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 Pantomime Visit</w:t>
            </w:r>
            <w:r>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will be leaving after</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82770">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morning </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registration</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pupils will need to bring a water bottle</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Please pay via </w:t>
            </w:r>
            <w:proofErr w:type="spellStart"/>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Parentpay</w:t>
            </w:r>
            <w:proofErr w:type="spellEnd"/>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will return to school </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a late lunchtime so pupils will have a packed lunch (please let us know if they are school dinners but wish to bring their own packed lunch instead)</w:t>
            </w:r>
          </w:p>
        </w:tc>
      </w:tr>
      <w:tr w:rsidR="00EF3777" w14:paraId="3E2F99E7" w14:textId="77777777" w:rsidTr="00682C3F">
        <w:trPr>
          <w:trHeight w:val="676"/>
        </w:trPr>
        <w:tc>
          <w:tcPr>
            <w:tcW w:w="1702" w:type="dxa"/>
          </w:tcPr>
          <w:p w14:paraId="77970722" w14:textId="367773C7" w:rsidR="00EF3777" w:rsidRPr="00682C3F" w:rsidRDefault="00FF4113"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20</w:t>
            </w:r>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w:t>
            </w:r>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ecember</w:t>
            </w:r>
          </w:p>
        </w:tc>
        <w:tc>
          <w:tcPr>
            <w:tcW w:w="9928" w:type="dxa"/>
          </w:tcPr>
          <w:p w14:paraId="77F99E02" w14:textId="2D32BBA4" w:rsidR="00EF3777" w:rsidRPr="00001E21" w:rsidRDefault="00EF3777"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54A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1pm Christmas Parties</w:t>
            </w:r>
            <w:r w:rsidRPr="00FD3623">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can bring in their party clothes</w:t>
            </w:r>
            <w:r w:rsidR="00FF4113">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 a named bag</w:t>
            </w:r>
            <w: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change into after lunch for an afternoon of fun and games. </w:t>
            </w:r>
          </w:p>
        </w:tc>
      </w:tr>
      <w:tr w:rsidR="00EF3777" w14:paraId="4DB270C4" w14:textId="77777777" w:rsidTr="00682C3F">
        <w:trPr>
          <w:trHeight w:val="2207"/>
        </w:trPr>
        <w:tc>
          <w:tcPr>
            <w:tcW w:w="1702" w:type="dxa"/>
          </w:tcPr>
          <w:p w14:paraId="43301167" w14:textId="03138EE0" w:rsidR="00EF3777" w:rsidRPr="00682C3F" w:rsidRDefault="00FF4113" w:rsidP="003019E3">
            <w:pPr>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Thursday</w:t>
            </w:r>
            <w:r w:rsidR="007D315A"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21</w:t>
            </w:r>
            <w:proofErr w:type="gramStart"/>
            <w:r w:rsidRPr="00682C3F">
              <w:rPr>
                <w:b/>
                <w:color w:val="C00000"/>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w:t>
            </w:r>
            <w:proofErr w:type="gramEnd"/>
            <w:r w:rsidR="00EF3777" w:rsidRPr="00682C3F">
              <w:rPr>
                <w:b/>
                <w:color w:val="C0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c>
          <w:tcPr>
            <w:tcW w:w="9928" w:type="dxa"/>
          </w:tcPr>
          <w:p w14:paraId="26187822" w14:textId="181E7EF5" w:rsidR="00EF3777" w:rsidRPr="0058093D" w:rsidRDefault="00EF3777"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Christmas Jumper Day </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are invited to wear their Christmas jumpers or Christmas outfits if preferred (</w:t>
            </w:r>
            <w:proofErr w:type="spellStart"/>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Santas</w:t>
            </w:r>
            <w:proofErr w:type="spellEnd"/>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elves etc) Pupils may wear non-uniform items </w:t>
            </w:r>
            <w:r w:rsidRPr="0058093D">
              <w:rPr>
                <w:b/>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their Christmas jumper or outfit</w:t>
            </w:r>
            <w:r w:rsidR="00924C3B"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82770">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 money is needed. </w:t>
            </w:r>
          </w:p>
          <w:p w14:paraId="187677F7" w14:textId="702C04FF" w:rsidR="00EF3777" w:rsidRPr="00924C3B" w:rsidRDefault="00EF3777" w:rsidP="003019E3">
            <w:pPr>
              <w:rPr>
                <w:b/>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4C3B">
              <w:rPr>
                <w:b/>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AE1CCB" w:rsidRPr="00924C3B">
              <w:rPr>
                <w:b/>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w:t>
            </w:r>
            <w:r w:rsidRPr="00924C3B">
              <w:rPr>
                <w:b/>
                <w:szCs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pm Break- up for Christmas</w:t>
            </w:r>
          </w:p>
          <w:p w14:paraId="4FDD59C0" w14:textId="490E89A5" w:rsidR="00682C3F" w:rsidRPr="0058093D" w:rsidRDefault="005559E0"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on school dinners will have a buffet party lunch before home time, if your child is packed lunches an</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 </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would lik</w:t>
            </w:r>
            <w:r w:rsid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join in</w:t>
            </w:r>
            <w:r w:rsidR="00924C3B"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please </w:t>
            </w:r>
            <w:r w:rsidR="00AE1CCB"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 Mrs Pickup.</w:t>
            </w:r>
            <w:r w:rsidR="00682C3F"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70E7D57" w14:textId="10786F17" w:rsidR="00924C3B" w:rsidRPr="0058093D" w:rsidRDefault="00924C3B"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 site gates will be open from 12.50pm</w:t>
            </w:r>
            <w:r w:rsidRPr="0058093D">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you will not be able to drive up Appleyard Road</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82770">
              <w:rPr>
                <w:b/>
                <w:bCs/>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due to the buses so please park off site and walk in to collect.</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After-school providers have been told our finishing times but please liaise with them about arrangements. Calder High finish at 1.20pm. </w:t>
            </w:r>
          </w:p>
          <w:p w14:paraId="50D670CE" w14:textId="0546740D" w:rsidR="00E4267B" w:rsidRPr="005559E0" w:rsidRDefault="005559E0" w:rsidP="003019E3">
            <w:pPr>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8093D">
              <w:rPr>
                <w:b/>
                <w:sz w:val="24"/>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Toys and Games </w:t>
            </w:r>
            <w:r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Pupils may bring a toy or game in to share with friends, no electronics suc</w:t>
            </w:r>
            <w:r w:rsidR="00E4267B" w:rsidRPr="0058093D">
              <w:rPr>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 as consoles or phones please</w:t>
            </w:r>
            <w:r w:rsidR="00E4267B" w:rsidRPr="0058093D">
              <w:rPr>
                <w:sz w:val="28"/>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c>
      </w:tr>
      <w:tr w:rsidR="00682C3F" w14:paraId="4AF6C8B6" w14:textId="77777777" w:rsidTr="00682C3F">
        <w:trPr>
          <w:trHeight w:val="699"/>
        </w:trPr>
        <w:tc>
          <w:tcPr>
            <w:tcW w:w="11630" w:type="dxa"/>
            <w:gridSpan w:val="2"/>
          </w:tcPr>
          <w:p w14:paraId="0FB5C297" w14:textId="77777777" w:rsidR="00682C3F" w:rsidRPr="00C61784" w:rsidRDefault="00682C3F" w:rsidP="00FC6BB1">
            <w:pPr>
              <w:jc w:val="center"/>
              <w:rPr>
                <w:b/>
                <w:i/>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4C3B">
              <w:rPr>
                <w:b/>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hope</w:t>
            </w:r>
            <w:r w:rsidRPr="00924C3B">
              <w:rPr>
                <w:b/>
                <w: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you all have a Merry Christmas and a Happy New Year and we look forward to seeing you all again on Monday </w:t>
            </w:r>
            <w:r>
              <w:rPr>
                <w:b/>
                <w: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924C3B">
              <w:rPr>
                <w:b/>
                <w:i/>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924C3B">
              <w:rPr>
                <w:b/>
                <w: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January 20</w:t>
            </w:r>
            <w:r>
              <w:rPr>
                <w:b/>
                <w: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24</w:t>
            </w:r>
            <w:r w:rsidRPr="00924C3B">
              <w:rPr>
                <w:b/>
                <w: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r>
    </w:tbl>
    <w:p w14:paraId="033944E2" w14:textId="32CA3BE8" w:rsidR="00B56941" w:rsidRDefault="00B56941"/>
    <w:sectPr w:rsidR="00B569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5E8B" w14:textId="77777777" w:rsidR="00FE7BAC" w:rsidRDefault="00FE7BAC" w:rsidP="00924C3B">
      <w:pPr>
        <w:spacing w:after="0" w:line="240" w:lineRule="auto"/>
      </w:pPr>
      <w:r>
        <w:separator/>
      </w:r>
    </w:p>
  </w:endnote>
  <w:endnote w:type="continuationSeparator" w:id="0">
    <w:p w14:paraId="4F206E32" w14:textId="77777777" w:rsidR="00FE7BAC" w:rsidRDefault="00FE7BAC" w:rsidP="0092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51E7" w14:textId="77777777" w:rsidR="00924C3B" w:rsidRDefault="0092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67D9" w14:textId="77777777" w:rsidR="00FE7BAC" w:rsidRDefault="00FE7BAC" w:rsidP="00924C3B">
      <w:pPr>
        <w:spacing w:after="0" w:line="240" w:lineRule="auto"/>
      </w:pPr>
      <w:r>
        <w:separator/>
      </w:r>
    </w:p>
  </w:footnote>
  <w:footnote w:type="continuationSeparator" w:id="0">
    <w:p w14:paraId="38A3BA20" w14:textId="77777777" w:rsidR="00FE7BAC" w:rsidRDefault="00FE7BAC" w:rsidP="00924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77"/>
    <w:rsid w:val="00016A02"/>
    <w:rsid w:val="003019E3"/>
    <w:rsid w:val="005559E0"/>
    <w:rsid w:val="0058093D"/>
    <w:rsid w:val="00682C3F"/>
    <w:rsid w:val="007D315A"/>
    <w:rsid w:val="008C5C85"/>
    <w:rsid w:val="00924C3B"/>
    <w:rsid w:val="00A80509"/>
    <w:rsid w:val="00AE1CCB"/>
    <w:rsid w:val="00B56941"/>
    <w:rsid w:val="00B82770"/>
    <w:rsid w:val="00C62EDD"/>
    <w:rsid w:val="00CC1F1C"/>
    <w:rsid w:val="00DC01B1"/>
    <w:rsid w:val="00E4267B"/>
    <w:rsid w:val="00EF3777"/>
    <w:rsid w:val="00F46226"/>
    <w:rsid w:val="00FE7BAC"/>
    <w:rsid w:val="00FF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9ABF"/>
  <w15:chartTrackingRefBased/>
  <w15:docId w15:val="{D5F57A76-100B-4528-B617-EF0ECDE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3B"/>
  </w:style>
  <w:style w:type="paragraph" w:styleId="Footer">
    <w:name w:val="footer"/>
    <w:basedOn w:val="Normal"/>
    <w:link w:val="FooterChar"/>
    <w:uiPriority w:val="99"/>
    <w:unhideWhenUsed/>
    <w:rsid w:val="0092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K Lambert</cp:lastModifiedBy>
  <cp:revision>4</cp:revision>
  <dcterms:created xsi:type="dcterms:W3CDTF">2023-11-21T10:01:00Z</dcterms:created>
  <dcterms:modified xsi:type="dcterms:W3CDTF">2023-11-21T11:08:00Z</dcterms:modified>
</cp:coreProperties>
</file>